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55" w:rsidRDefault="00FB5F55" w:rsidP="00FB5F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ru-RU"/>
        </w:rPr>
      </w:pPr>
      <w:r>
        <w:rPr>
          <w:rFonts w:eastAsia="Times New Roman" w:cstheme="minorHAnsi"/>
          <w:color w:val="222222"/>
          <w:lang w:val="sr-Latn-BA"/>
        </w:rPr>
        <w:t xml:space="preserve">Јавне консултације на </w:t>
      </w:r>
      <w:r>
        <w:rPr>
          <w:rFonts w:eastAsia="Times New Roman" w:cstheme="minorHAnsi"/>
          <w:color w:val="222222"/>
          <w:lang w:val="sr-Cyrl-BA"/>
        </w:rPr>
        <w:t>Преднацрт закона о измјенама и допунама Закона о развоју малих и средњих предузећа</w:t>
      </w:r>
    </w:p>
    <w:p w:rsidR="00FB5F55" w:rsidRDefault="00FB5F55" w:rsidP="00FB5F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ru-RU"/>
        </w:rPr>
      </w:pPr>
    </w:p>
    <w:p w:rsidR="00FB5F55" w:rsidRDefault="00FB5F55" w:rsidP="00FB5F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sr-Cyrl-CS"/>
        </w:rPr>
      </w:pPr>
    </w:p>
    <w:p w:rsidR="00FB5F55" w:rsidRDefault="00FB5F55" w:rsidP="00FB5F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ru-RU"/>
        </w:rPr>
      </w:pPr>
      <w:r>
        <w:rPr>
          <w:rFonts w:eastAsia="Times New Roman" w:cstheme="minorHAnsi"/>
          <w:color w:val="222222"/>
          <w:lang w:val="sr-Cyrl-CS"/>
        </w:rPr>
        <w:t xml:space="preserve">У складу са тачком 4. </w:t>
      </w:r>
      <w:proofErr w:type="spellStart"/>
      <w:r>
        <w:rPr>
          <w:rFonts w:eastAsia="Times New Roman" w:cstheme="minorHAnsi"/>
          <w:color w:val="222222"/>
          <w:lang w:val="sr-Cyrl-CS"/>
        </w:rPr>
        <w:t>Смјерница</w:t>
      </w:r>
      <w:proofErr w:type="spellEnd"/>
      <w:r>
        <w:rPr>
          <w:rFonts w:eastAsia="Times New Roman" w:cstheme="minorHAnsi"/>
          <w:color w:val="222222"/>
          <w:lang w:val="sr-Cyrl-CS"/>
        </w:rPr>
        <w:t xml:space="preserve"> за поступање републичких органа управе о учешћу јавности и консултацијама у изради закона („Службени гласник Републике Српске“, бр. 123/08 и 73/12), Министарство привреде и предузетништва, а у циљу обављања јавних консултација, позива заинтересоване да доставе коментаре и сугестије на </w:t>
      </w:r>
      <w:r>
        <w:rPr>
          <w:rFonts w:eastAsia="Times New Roman" w:cstheme="minorHAnsi"/>
          <w:color w:val="222222"/>
          <w:lang w:val="sr-Cyrl-BA"/>
        </w:rPr>
        <w:t>Преднацрт закона о измјенама и допунама Закона о развоју малих и средњих предузећа.</w:t>
      </w:r>
    </w:p>
    <w:p w:rsidR="00FB5F55" w:rsidRDefault="00FB5F55" w:rsidP="00FB5F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ru-RU"/>
        </w:rPr>
      </w:pPr>
      <w:r>
        <w:rPr>
          <w:rFonts w:eastAsia="Times New Roman" w:cstheme="minorHAnsi"/>
          <w:color w:val="222222"/>
          <w:lang w:val="sr-Cyrl-CS"/>
        </w:rPr>
        <w:t> </w:t>
      </w:r>
    </w:p>
    <w:p w:rsidR="00FB5F55" w:rsidRDefault="00FB5F55" w:rsidP="00FB5F55">
      <w:pPr>
        <w:rPr>
          <w:rFonts w:eastAsia="Times New Roman" w:cstheme="minorHAnsi"/>
          <w:color w:val="222222"/>
          <w:shd w:val="clear" w:color="auto" w:fill="FFFFFF"/>
          <w:lang w:val="sr-Cyrl-CS"/>
        </w:rPr>
      </w:pPr>
      <w:r>
        <w:rPr>
          <w:rFonts w:eastAsia="Times New Roman" w:cstheme="minorHAnsi"/>
          <w:color w:val="222222"/>
          <w:shd w:val="clear" w:color="auto" w:fill="FFFFFF"/>
          <w:lang w:val="sr-Cyrl-CS"/>
        </w:rPr>
        <w:t>Коментаре и сугестије можете доставити на адресу: Министарство привреде и предузетништва, Трг Републике Српске 1, 78 000 Бања Лука, или путем електронске поште на адресе </w:t>
      </w:r>
      <w:hyperlink r:id="rId4" w:tgtFrame="_blank" w:history="1">
        <w:r>
          <w:rPr>
            <w:rStyle w:val="Hyperlink"/>
            <w:rFonts w:eastAsia="Times New Roman" w:cstheme="minorHAnsi"/>
            <w:color w:val="1155CC"/>
            <w:shd w:val="clear" w:color="auto" w:fill="FFFFFF"/>
            <w:lang w:val="sr-Latn-BA"/>
          </w:rPr>
          <w:t>m.latincic@mpp.vladars.net</w:t>
        </w:r>
      </w:hyperlink>
      <w:r>
        <w:rPr>
          <w:rFonts w:eastAsia="Times New Roman" w:cstheme="minorHAnsi"/>
          <w:color w:val="222222"/>
          <w:shd w:val="clear" w:color="auto" w:fill="FFFFFF"/>
          <w:lang w:val="sr-Latn-BA"/>
        </w:rPr>
        <w:t> или </w:t>
      </w:r>
      <w:hyperlink r:id="rId5" w:tgtFrame="_blank" w:history="1">
        <w:r>
          <w:rPr>
            <w:rStyle w:val="Hyperlink"/>
            <w:rFonts w:eastAsia="Times New Roman" w:cstheme="minorHAnsi"/>
            <w:color w:val="1155CC"/>
            <w:shd w:val="clear" w:color="auto" w:fill="FFFFFF"/>
            <w:lang w:val="sr-Latn-BA"/>
          </w:rPr>
          <w:t>m.lazic@mpp.vladars.net</w:t>
        </w:r>
      </w:hyperlink>
      <w:r>
        <w:rPr>
          <w:rFonts w:eastAsia="Times New Roman" w:cstheme="minorHAnsi"/>
          <w:color w:val="222222"/>
          <w:shd w:val="clear" w:color="auto" w:fill="FFFFFF"/>
          <w:lang w:val="sr-Latn-BA"/>
        </w:rPr>
        <w:t> </w:t>
      </w:r>
      <w:r>
        <w:rPr>
          <w:rFonts w:eastAsia="Times New Roman" w:cstheme="minorHAnsi"/>
          <w:color w:val="222222"/>
          <w:shd w:val="clear" w:color="auto" w:fill="FFFFFF"/>
          <w:lang w:val="sr-Cyrl-CS"/>
        </w:rPr>
        <w:t xml:space="preserve">до </w:t>
      </w:r>
      <w:proofErr w:type="spellStart"/>
      <w:r>
        <w:rPr>
          <w:rFonts w:eastAsia="Times New Roman" w:cstheme="minorHAnsi"/>
          <w:color w:val="222222"/>
          <w:shd w:val="clear" w:color="auto" w:fill="FFFFFF"/>
          <w:lang w:val="sr-Cyrl-CS"/>
        </w:rPr>
        <w:t>понедјељка</w:t>
      </w:r>
      <w:proofErr w:type="spellEnd"/>
      <w:r>
        <w:rPr>
          <w:rFonts w:eastAsia="Times New Roman" w:cstheme="minorHAnsi"/>
          <w:color w:val="222222"/>
          <w:shd w:val="clear" w:color="auto" w:fill="FFFFFF"/>
          <w:lang w:val="sr-Cyrl-CS"/>
        </w:rPr>
        <w:t xml:space="preserve"> 04.02.2019. године.</w:t>
      </w:r>
    </w:p>
    <w:p w:rsidR="00FB5F55" w:rsidRDefault="00FB5F55" w:rsidP="00FB5F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ru-RU"/>
        </w:rPr>
      </w:pPr>
      <w:hyperlink r:id="rId6" w:history="1">
        <w:r>
          <w:rPr>
            <w:rStyle w:val="Hyperlink"/>
            <w:rFonts w:eastAsia="Times New Roman" w:cstheme="minorHAnsi"/>
            <w:lang w:val="ru-RU"/>
          </w:rPr>
          <w:t>Преднацрт закона о измјенама и допунама Закона о развоју малих и средњих предузећа</w:t>
        </w:r>
      </w:hyperlink>
    </w:p>
    <w:p w:rsidR="000A51A3" w:rsidRPr="00FB5F55" w:rsidRDefault="000A51A3">
      <w:pPr>
        <w:rPr>
          <w:lang w:val="ru-RU"/>
        </w:rPr>
      </w:pPr>
      <w:bookmarkStart w:id="0" w:name="_GoBack"/>
      <w:bookmarkEnd w:id="0"/>
    </w:p>
    <w:sectPr w:rsidR="000A51A3" w:rsidRPr="00FB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55"/>
    <w:rsid w:val="000A51A3"/>
    <w:rsid w:val="00FB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438FB-29F9-4D3F-8A44-9249FA79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duzetnickiportalsrpske.net/wp-content/uploads/2019/01/Prednacrt-zakona-o-izmjenama-i-dopunama-Zakona-razvoju-MSP-23-01.doc" TargetMode="External"/><Relationship Id="rId5" Type="http://schemas.openxmlformats.org/officeDocument/2006/relationships/hyperlink" Target="mailto:m.lazic@mpp.vladars.net" TargetMode="External"/><Relationship Id="rId4" Type="http://schemas.openxmlformats.org/officeDocument/2006/relationships/hyperlink" Target="mailto:m.latincic@mpp.vlada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Kujundzic</dc:creator>
  <cp:keywords/>
  <dc:description/>
  <cp:lastModifiedBy>Daliborka Kujundzic</cp:lastModifiedBy>
  <cp:revision>2</cp:revision>
  <dcterms:created xsi:type="dcterms:W3CDTF">2019-01-25T08:08:00Z</dcterms:created>
  <dcterms:modified xsi:type="dcterms:W3CDTF">2019-01-25T08:08:00Z</dcterms:modified>
</cp:coreProperties>
</file>