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F2" w:rsidRDefault="00845BBA" w:rsidP="007134F2">
      <w:pPr>
        <w:rPr>
          <w:b/>
          <w:lang w:val="sr-Latn-BA"/>
        </w:rPr>
      </w:pPr>
      <w:r w:rsidRPr="00845BBA">
        <w:rPr>
          <w:b/>
          <w:lang w:val="sr-Latn-BA"/>
        </w:rPr>
        <w:t>Образац</w:t>
      </w:r>
      <w:r w:rsidR="003B30C8">
        <w:rPr>
          <w:b/>
          <w:lang w:val="sr-Latn-BA"/>
        </w:rPr>
        <w:t xml:space="preserve"> </w:t>
      </w:r>
      <w:r w:rsidR="007134F2">
        <w:rPr>
          <w:b/>
          <w:lang w:val="sr-Cyrl-BA"/>
        </w:rPr>
        <w:t>за</w:t>
      </w:r>
      <w:r w:rsidR="006C6CEF">
        <w:rPr>
          <w:b/>
          <w:lang w:val="sr-Cyrl-BA"/>
        </w:rPr>
        <w:t xml:space="preserve"> пријаву на Јавни позив за</w:t>
      </w:r>
      <w:r w:rsidR="007134F2">
        <w:rPr>
          <w:b/>
          <w:lang w:val="sr-Cyrl-BA"/>
        </w:rPr>
        <w:t xml:space="preserve"> пружање услуга </w:t>
      </w:r>
      <w:r w:rsidR="007134F2" w:rsidRPr="00C83A16">
        <w:rPr>
          <w:b/>
          <w:lang w:val="sr-Cyrl-BA"/>
        </w:rPr>
        <w:t>подршк</w:t>
      </w:r>
      <w:r w:rsidR="007134F2">
        <w:rPr>
          <w:b/>
          <w:lang w:val="sr-Cyrl-BA"/>
        </w:rPr>
        <w:t>е</w:t>
      </w:r>
      <w:r w:rsidR="007134F2" w:rsidRPr="00C83A16">
        <w:rPr>
          <w:b/>
          <w:lang w:val="sr-Cyrl-BA"/>
        </w:rPr>
        <w:t xml:space="preserve"> малим и средњим предузећим у јачању капацитета за управљање иновацијама</w:t>
      </w:r>
    </w:p>
    <w:p w:rsidR="00845BBA" w:rsidRDefault="00845BBA" w:rsidP="00845BBA">
      <w:pPr>
        <w:pStyle w:val="Title"/>
        <w:rPr>
          <w:rFonts w:ascii="Calibri" w:hAnsi="Calibri"/>
          <w:b/>
          <w:color w:val="auto"/>
          <w:sz w:val="22"/>
          <w:szCs w:val="22"/>
          <w:lang w:val="sr-Cyrl-BA"/>
        </w:rPr>
      </w:pPr>
    </w:p>
    <w:p w:rsidR="00845BBA" w:rsidRPr="00845BBA" w:rsidRDefault="00845BBA" w:rsidP="00845BBA">
      <w:pPr>
        <w:pStyle w:val="Heading1"/>
        <w:spacing w:before="360"/>
        <w:rPr>
          <w:color w:val="auto"/>
          <w:sz w:val="22"/>
          <w:szCs w:val="22"/>
          <w:lang w:val="sr-Latn-BA"/>
        </w:rPr>
      </w:pPr>
      <w:r w:rsidRPr="00845BBA">
        <w:rPr>
          <w:color w:val="auto"/>
          <w:sz w:val="22"/>
          <w:szCs w:val="22"/>
          <w:lang w:val="sr-Latn-BA"/>
        </w:rPr>
        <w:t>1. Информације о пословном субјекту</w:t>
      </w:r>
    </w:p>
    <w:p w:rsidR="00845BBA" w:rsidRPr="00845BBA" w:rsidRDefault="00845BBA" w:rsidP="00845BBA">
      <w:pPr>
        <w:pStyle w:val="Heading3"/>
        <w:spacing w:after="120"/>
        <w:rPr>
          <w:rFonts w:ascii="Calibri" w:hAnsi="Calibri"/>
          <w:color w:val="auto"/>
          <w:sz w:val="22"/>
          <w:szCs w:val="22"/>
          <w:lang w:val="sr-Latn-BA"/>
        </w:rPr>
      </w:pPr>
      <w:r w:rsidRPr="00845BBA">
        <w:rPr>
          <w:rFonts w:ascii="Calibri" w:hAnsi="Calibri"/>
          <w:color w:val="auto"/>
          <w:sz w:val="22"/>
          <w:szCs w:val="22"/>
          <w:lang w:val="sr-Latn-BA"/>
        </w:rPr>
        <w:t>Основни подаци: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85"/>
        <w:gridCol w:w="1430"/>
        <w:gridCol w:w="2463"/>
        <w:gridCol w:w="1751"/>
      </w:tblGrid>
      <w:tr w:rsidR="00845BBA" w:rsidRPr="00845BBA" w:rsidTr="001E27BC">
        <w:trPr>
          <w:trHeight w:val="397"/>
        </w:trPr>
        <w:tc>
          <w:tcPr>
            <w:tcW w:w="2269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Назив: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463" w:type="dxa"/>
            <w:shd w:val="clear" w:color="auto" w:fill="auto"/>
          </w:tcPr>
          <w:p w:rsidR="00BB51BF" w:rsidRDefault="00BB51BF" w:rsidP="008B3D5A">
            <w:pPr>
              <w:spacing w:before="0" w:after="0"/>
              <w:rPr>
                <w:lang w:val="sr-Cyrl-BA"/>
              </w:rPr>
            </w:pPr>
            <w:r>
              <w:rPr>
                <w:lang w:val="sr-Cyrl-BA"/>
              </w:rPr>
              <w:t>ЈИБ</w:t>
            </w:r>
          </w:p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 xml:space="preserve"> (регистрацијски број):</w:t>
            </w:r>
          </w:p>
        </w:tc>
        <w:tc>
          <w:tcPr>
            <w:tcW w:w="1751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1E27BC">
        <w:trPr>
          <w:trHeight w:val="397"/>
        </w:trPr>
        <w:tc>
          <w:tcPr>
            <w:tcW w:w="2269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Адреса: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463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Поштански број:</w:t>
            </w:r>
          </w:p>
        </w:tc>
        <w:tc>
          <w:tcPr>
            <w:tcW w:w="1751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1E27BC">
        <w:trPr>
          <w:trHeight w:val="397"/>
        </w:trPr>
        <w:tc>
          <w:tcPr>
            <w:tcW w:w="2269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Телефон: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463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Cyrl-BA"/>
              </w:rPr>
              <w:t>Факс</w:t>
            </w:r>
            <w:r w:rsidRPr="00845BBA">
              <w:rPr>
                <w:lang w:val="sr-Latn-BA"/>
              </w:rPr>
              <w:t>:</w:t>
            </w:r>
          </w:p>
        </w:tc>
        <w:tc>
          <w:tcPr>
            <w:tcW w:w="1751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1E27BC">
        <w:trPr>
          <w:trHeight w:val="397"/>
        </w:trPr>
        <w:tc>
          <w:tcPr>
            <w:tcW w:w="2269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Cyrl-BA"/>
              </w:rPr>
              <w:t>Имејл</w:t>
            </w:r>
            <w:r w:rsidRPr="00845BBA">
              <w:rPr>
                <w:lang w:val="sr-Latn-BA"/>
              </w:rPr>
              <w:t>: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463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Cyrl-BA"/>
              </w:rPr>
              <w:t>Веб</w:t>
            </w:r>
            <w:r w:rsidR="00375541">
              <w:rPr>
                <w:lang w:val="sr-Cyrl-BA"/>
              </w:rPr>
              <w:t>-</w:t>
            </w:r>
            <w:r w:rsidRPr="00845BBA">
              <w:rPr>
                <w:lang w:val="sr-Cyrl-BA"/>
              </w:rPr>
              <w:t>сајт</w:t>
            </w:r>
            <w:r w:rsidRPr="00845BBA">
              <w:rPr>
                <w:lang w:val="sr-Latn-BA"/>
              </w:rPr>
              <w:t>:</w:t>
            </w:r>
          </w:p>
        </w:tc>
        <w:tc>
          <w:tcPr>
            <w:tcW w:w="1751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1E27BC">
        <w:trPr>
          <w:trHeight w:val="397"/>
        </w:trPr>
        <w:tc>
          <w:tcPr>
            <w:tcW w:w="2269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Директор: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463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Година оснивања:</w:t>
            </w:r>
          </w:p>
        </w:tc>
        <w:tc>
          <w:tcPr>
            <w:tcW w:w="1751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1E27BC">
        <w:trPr>
          <w:trHeight w:val="397"/>
        </w:trPr>
        <w:tc>
          <w:tcPr>
            <w:tcW w:w="2269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ПДВ број: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463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Индустријски сектор:</w:t>
            </w:r>
          </w:p>
        </w:tc>
        <w:tc>
          <w:tcPr>
            <w:tcW w:w="1751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1E27BC">
        <w:trPr>
          <w:trHeight w:val="237"/>
        </w:trPr>
        <w:tc>
          <w:tcPr>
            <w:tcW w:w="2269" w:type="dxa"/>
            <w:vMerge w:val="restart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Број запослених: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 xml:space="preserve">Мушкараца:       </w:t>
            </w:r>
          </w:p>
        </w:tc>
        <w:tc>
          <w:tcPr>
            <w:tcW w:w="2463" w:type="dxa"/>
            <w:vMerge w:val="restart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Регистровани капитал: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1E27BC">
        <w:trPr>
          <w:trHeight w:val="288"/>
        </w:trPr>
        <w:tc>
          <w:tcPr>
            <w:tcW w:w="2269" w:type="dxa"/>
            <w:vMerge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215" w:type="dxa"/>
            <w:gridSpan w:val="2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Жена:</w:t>
            </w:r>
          </w:p>
        </w:tc>
        <w:tc>
          <w:tcPr>
            <w:tcW w:w="2463" w:type="dxa"/>
            <w:vMerge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BB51BF">
        <w:trPr>
          <w:trHeight w:val="510"/>
        </w:trPr>
        <w:tc>
          <w:tcPr>
            <w:tcW w:w="3054" w:type="dxa"/>
            <w:gridSpan w:val="2"/>
            <w:shd w:val="clear" w:color="auto" w:fill="auto"/>
          </w:tcPr>
          <w:p w:rsidR="00845BBA" w:rsidRPr="00845BBA" w:rsidRDefault="00B810F1" w:rsidP="00F901DF">
            <w:pPr>
              <w:spacing w:before="0" w:after="0"/>
              <w:rPr>
                <w:lang w:val="sr-Latn-BA"/>
              </w:rPr>
            </w:pPr>
            <w:r>
              <w:rPr>
                <w:lang w:val="sr-Latn-BA"/>
              </w:rPr>
              <w:t>Особа за контакт</w:t>
            </w:r>
            <w:r w:rsidR="00845BBA" w:rsidRPr="00845BBA">
              <w:rPr>
                <w:lang w:val="sr-Latn-BA"/>
              </w:rPr>
              <w:t xml:space="preserve"> (име и презиме, функција, телефон, </w:t>
            </w:r>
            <w:r w:rsidR="00F901DF">
              <w:rPr>
                <w:lang w:val="sr-Cyrl-BA"/>
              </w:rPr>
              <w:t>имејл</w:t>
            </w:r>
            <w:r w:rsidR="00845BBA" w:rsidRPr="00845BBA">
              <w:rPr>
                <w:lang w:val="sr-Latn-BA"/>
              </w:rPr>
              <w:t>)</w:t>
            </w:r>
          </w:p>
        </w:tc>
        <w:tc>
          <w:tcPr>
            <w:tcW w:w="5644" w:type="dxa"/>
            <w:gridSpan w:val="3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</w:tbl>
    <w:p w:rsidR="007134F2" w:rsidRDefault="007134F2" w:rsidP="00845BBA">
      <w:pPr>
        <w:pStyle w:val="Heading3"/>
        <w:spacing w:after="120"/>
        <w:rPr>
          <w:rFonts w:ascii="Calibri" w:hAnsi="Calibri"/>
          <w:color w:val="auto"/>
          <w:sz w:val="22"/>
          <w:szCs w:val="22"/>
          <w:lang w:val="sr-Cyrl-BA"/>
        </w:rPr>
      </w:pPr>
    </w:p>
    <w:p w:rsidR="00004680" w:rsidRPr="00004680" w:rsidRDefault="00004680" w:rsidP="00004680">
      <w:pPr>
        <w:rPr>
          <w:lang w:val="sr-Cyrl-BA"/>
        </w:rPr>
      </w:pPr>
    </w:p>
    <w:p w:rsidR="00845BBA" w:rsidRPr="00845BBA" w:rsidRDefault="00845BBA" w:rsidP="00845BBA">
      <w:pPr>
        <w:pStyle w:val="Heading3"/>
        <w:spacing w:after="120"/>
        <w:rPr>
          <w:rFonts w:ascii="Calibri" w:hAnsi="Calibri"/>
          <w:color w:val="auto"/>
          <w:sz w:val="22"/>
          <w:szCs w:val="22"/>
          <w:lang w:val="sr-Latn-BA"/>
        </w:rPr>
      </w:pPr>
      <w:r w:rsidRPr="00845BBA">
        <w:rPr>
          <w:rFonts w:ascii="Calibri" w:hAnsi="Calibri"/>
          <w:color w:val="auto"/>
          <w:sz w:val="22"/>
          <w:szCs w:val="22"/>
          <w:lang w:val="sr-Latn-BA"/>
        </w:rPr>
        <w:t>Кратак историјат развоја пословног субјекта (зад</w:t>
      </w:r>
      <w:r w:rsidR="00004680">
        <w:rPr>
          <w:rFonts w:ascii="Calibri" w:hAnsi="Calibri"/>
          <w:color w:val="auto"/>
          <w:sz w:val="22"/>
          <w:szCs w:val="22"/>
          <w:lang w:val="sr-Cyrl-BA"/>
        </w:rPr>
        <w:t>ње</w:t>
      </w:r>
      <w:r w:rsidR="00004680">
        <w:rPr>
          <w:rFonts w:ascii="Calibri" w:hAnsi="Calibri"/>
          <w:color w:val="auto"/>
          <w:sz w:val="22"/>
          <w:szCs w:val="22"/>
          <w:lang w:val="sr-Latn-BA"/>
        </w:rPr>
        <w:t xml:space="preserve"> </w:t>
      </w:r>
      <w:r w:rsidR="00004680">
        <w:rPr>
          <w:rFonts w:ascii="Calibri" w:hAnsi="Calibri"/>
          <w:color w:val="auto"/>
          <w:sz w:val="22"/>
          <w:szCs w:val="22"/>
          <w:lang w:val="sr-Cyrl-BA"/>
        </w:rPr>
        <w:t>2</w:t>
      </w:r>
      <w:r w:rsidR="00004680">
        <w:rPr>
          <w:rFonts w:ascii="Calibri" w:hAnsi="Calibri"/>
          <w:color w:val="auto"/>
          <w:sz w:val="22"/>
          <w:szCs w:val="22"/>
          <w:lang w:val="sr-Latn-BA"/>
        </w:rPr>
        <w:t xml:space="preserve"> годин</w:t>
      </w:r>
      <w:r w:rsidR="00004680">
        <w:rPr>
          <w:rFonts w:ascii="Calibri" w:hAnsi="Calibri"/>
          <w:color w:val="auto"/>
          <w:sz w:val="22"/>
          <w:szCs w:val="22"/>
          <w:lang w:val="sr-Cyrl-BA"/>
        </w:rPr>
        <w:t>е</w:t>
      </w:r>
      <w:r w:rsidRPr="00845BBA">
        <w:rPr>
          <w:rFonts w:ascii="Calibri" w:hAnsi="Calibri"/>
          <w:color w:val="auto"/>
          <w:sz w:val="22"/>
          <w:szCs w:val="22"/>
          <w:lang w:val="sr-Latn-BA"/>
        </w:rPr>
        <w:t>):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1642"/>
        <w:gridCol w:w="2075"/>
        <w:gridCol w:w="3877"/>
      </w:tblGrid>
      <w:tr w:rsidR="00845BBA" w:rsidRPr="00845BBA" w:rsidTr="007134F2">
        <w:trPr>
          <w:trHeight w:val="567"/>
        </w:trPr>
        <w:tc>
          <w:tcPr>
            <w:tcW w:w="1104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Година: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Број запослених: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Годишњи приход (КМ):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 xml:space="preserve">Значајни догађаји (инвестиције, нови производи, нова тржишта, </w:t>
            </w:r>
            <w:r w:rsidRPr="00845BBA">
              <w:rPr>
                <w:lang w:val="sr-Cyrl-BA"/>
              </w:rPr>
              <w:t>у</w:t>
            </w:r>
            <w:r w:rsidRPr="00845BBA">
              <w:rPr>
                <w:lang w:val="sr-Latn-BA"/>
              </w:rPr>
              <w:t>својени стандарди...)</w:t>
            </w:r>
          </w:p>
        </w:tc>
      </w:tr>
      <w:tr w:rsidR="00845BBA" w:rsidRPr="00845BBA" w:rsidTr="007134F2">
        <w:trPr>
          <w:trHeight w:val="567"/>
        </w:trPr>
        <w:tc>
          <w:tcPr>
            <w:tcW w:w="1104" w:type="dxa"/>
            <w:shd w:val="clear" w:color="auto" w:fill="auto"/>
            <w:vAlign w:val="center"/>
          </w:tcPr>
          <w:p w:rsidR="00845BBA" w:rsidRPr="00845BBA" w:rsidRDefault="00395A95" w:rsidP="00375541">
            <w:pPr>
              <w:spacing w:before="0" w:after="0"/>
              <w:rPr>
                <w:lang w:val="sr-Latn-BA"/>
              </w:rPr>
            </w:pPr>
            <w:r>
              <w:rPr>
                <w:lang w:val="sr-Latn-BA"/>
              </w:rPr>
              <w:t>20</w:t>
            </w:r>
            <w:r>
              <w:rPr>
                <w:lang w:val="sr-Cyrl-BA"/>
              </w:rPr>
              <w:t>20</w:t>
            </w:r>
            <w:r w:rsidR="00845BBA" w:rsidRPr="00845BBA">
              <w:rPr>
                <w:lang w:val="sr-Latn-BA"/>
              </w:rPr>
              <w:t>.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  <w:tr w:rsidR="00845BBA" w:rsidRPr="00845BBA" w:rsidTr="007134F2">
        <w:trPr>
          <w:trHeight w:val="567"/>
        </w:trPr>
        <w:tc>
          <w:tcPr>
            <w:tcW w:w="1104" w:type="dxa"/>
            <w:shd w:val="clear" w:color="auto" w:fill="auto"/>
            <w:vAlign w:val="center"/>
          </w:tcPr>
          <w:p w:rsidR="00845BBA" w:rsidRPr="00845BBA" w:rsidRDefault="00845BBA" w:rsidP="00375541">
            <w:pPr>
              <w:spacing w:before="0" w:after="0"/>
              <w:rPr>
                <w:lang w:val="sr-Latn-BA"/>
              </w:rPr>
            </w:pPr>
            <w:r w:rsidRPr="00845BBA">
              <w:rPr>
                <w:lang w:val="sr-Latn-BA"/>
              </w:rPr>
              <w:t>201</w:t>
            </w:r>
            <w:r w:rsidR="00395A95">
              <w:rPr>
                <w:lang w:val="sr-Cyrl-BA"/>
              </w:rPr>
              <w:t>9</w:t>
            </w:r>
            <w:r w:rsidRPr="00845BBA">
              <w:rPr>
                <w:lang w:val="sr-Latn-BA"/>
              </w:rPr>
              <w:t>.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rPr>
                <w:lang w:val="sr-Latn-BA"/>
              </w:rPr>
            </w:pPr>
          </w:p>
        </w:tc>
      </w:tr>
    </w:tbl>
    <w:p w:rsidR="007134F2" w:rsidRDefault="007134F2" w:rsidP="00845BBA">
      <w:pPr>
        <w:rPr>
          <w:b/>
          <w:lang w:val="sr-Cyrl-BA"/>
        </w:rPr>
      </w:pPr>
    </w:p>
    <w:p w:rsidR="007134F2" w:rsidRDefault="007134F2" w:rsidP="00845BBA">
      <w:pPr>
        <w:rPr>
          <w:b/>
          <w:lang w:val="sr-Cyrl-BA"/>
        </w:rPr>
      </w:pPr>
    </w:p>
    <w:p w:rsidR="007134F2" w:rsidRDefault="007134F2" w:rsidP="00845BBA">
      <w:pPr>
        <w:rPr>
          <w:b/>
          <w:lang w:val="sr-Cyrl-BA"/>
        </w:rPr>
      </w:pPr>
    </w:p>
    <w:p w:rsidR="007134F2" w:rsidRDefault="007134F2" w:rsidP="00845BBA">
      <w:pPr>
        <w:rPr>
          <w:b/>
          <w:lang w:val="sr-Cyrl-BA"/>
        </w:rPr>
      </w:pPr>
    </w:p>
    <w:p w:rsidR="007134F2" w:rsidRDefault="007134F2" w:rsidP="00845BBA">
      <w:pPr>
        <w:rPr>
          <w:b/>
          <w:lang w:val="sr-Cyrl-BA"/>
        </w:rPr>
      </w:pPr>
    </w:p>
    <w:p w:rsidR="00845BBA" w:rsidRPr="00004680" w:rsidRDefault="00B810F1" w:rsidP="00845BBA">
      <w:pPr>
        <w:rPr>
          <w:b/>
          <w:lang w:val="sr-Cyrl-BA"/>
        </w:rPr>
      </w:pPr>
      <w:r w:rsidRPr="000D389C">
        <w:rPr>
          <w:b/>
          <w:lang w:val="sr-Cyrl-BA"/>
        </w:rPr>
        <w:t>План активности пословног субјекта</w:t>
      </w:r>
      <w:r w:rsidR="00004680" w:rsidRPr="000D389C">
        <w:rPr>
          <w:b/>
          <w:lang w:val="sr-Cyrl-BA"/>
        </w:rPr>
        <w:t>:</w:t>
      </w:r>
    </w:p>
    <w:p w:rsidR="00845BBA" w:rsidRDefault="00845BBA" w:rsidP="00845BBA">
      <w:pPr>
        <w:pStyle w:val="Heading3"/>
        <w:spacing w:after="120"/>
        <w:rPr>
          <w:rFonts w:ascii="Calibri" w:hAnsi="Calibri"/>
          <w:color w:val="auto"/>
          <w:sz w:val="22"/>
          <w:szCs w:val="22"/>
          <w:lang w:val="sr-Cyrl-BA"/>
        </w:rPr>
      </w:pPr>
      <w:r w:rsidRPr="00845BBA">
        <w:rPr>
          <w:rFonts w:ascii="Calibri" w:hAnsi="Calibri"/>
          <w:color w:val="auto"/>
          <w:sz w:val="22"/>
          <w:szCs w:val="22"/>
          <w:lang w:val="sr-Latn-BA"/>
        </w:rPr>
        <w:t>Кратак опис интервенције која се предузима и разлога зашто се предузима: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9C5334" w:rsidRPr="00845BBA" w:rsidTr="009C5334">
        <w:trPr>
          <w:trHeight w:val="960"/>
        </w:trPr>
        <w:tc>
          <w:tcPr>
            <w:tcW w:w="8522" w:type="dxa"/>
            <w:shd w:val="clear" w:color="auto" w:fill="auto"/>
          </w:tcPr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  <w:p w:rsidR="009C5334" w:rsidRPr="00D156A8" w:rsidRDefault="009C5334" w:rsidP="009C5334">
            <w:pPr>
              <w:spacing w:before="0" w:after="0"/>
              <w:jc w:val="both"/>
              <w:rPr>
                <w:i/>
                <w:lang w:val="sr-Latn-BA"/>
              </w:rPr>
            </w:pPr>
            <w:r w:rsidRPr="000D389C">
              <w:rPr>
                <w:i/>
                <w:lang w:val="sr-Latn-BA"/>
              </w:rPr>
              <w:t>(</w:t>
            </w:r>
            <w:r w:rsidRPr="000D389C">
              <w:rPr>
                <w:i/>
                <w:lang w:val="sr-Cyrl-BA"/>
              </w:rPr>
              <w:t xml:space="preserve">нпр. планиране </w:t>
            </w:r>
            <w:r w:rsidRPr="000D389C">
              <w:rPr>
                <w:i/>
                <w:lang w:val="sr-Latn-BA"/>
              </w:rPr>
              <w:t xml:space="preserve">инвестиције, нови производи, нова тржишта, </w:t>
            </w:r>
            <w:r w:rsidRPr="000D389C">
              <w:rPr>
                <w:i/>
                <w:lang w:val="sr-Cyrl-BA"/>
              </w:rPr>
              <w:t xml:space="preserve">запошљавање, повећање прихода, увођење </w:t>
            </w:r>
            <w:r w:rsidRPr="000D389C">
              <w:rPr>
                <w:i/>
                <w:lang w:val="sr-Latn-BA"/>
              </w:rPr>
              <w:t>стандард</w:t>
            </w:r>
            <w:r w:rsidRPr="000D389C">
              <w:rPr>
                <w:i/>
                <w:lang w:val="sr-Cyrl-BA"/>
              </w:rPr>
              <w:t>а, интернационализација пословања, планирано учешће у пројектима и сл.</w:t>
            </w:r>
            <w:r w:rsidRPr="000D389C">
              <w:rPr>
                <w:i/>
                <w:lang w:val="sr-Latn-BA"/>
              </w:rPr>
              <w:t>)</w:t>
            </w:r>
          </w:p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</w:tc>
      </w:tr>
      <w:tr w:rsidR="009C5334" w:rsidRPr="00845BBA" w:rsidTr="009C5334">
        <w:trPr>
          <w:trHeight w:val="2265"/>
        </w:trPr>
        <w:tc>
          <w:tcPr>
            <w:tcW w:w="8522" w:type="dxa"/>
            <w:shd w:val="clear" w:color="auto" w:fill="auto"/>
          </w:tcPr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Pr="003F07C8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Pr="003F07C8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  <w:p w:rsidR="009C5334" w:rsidRPr="00845BBA" w:rsidRDefault="009C5334" w:rsidP="00D841CC">
            <w:pPr>
              <w:rPr>
                <w:lang w:val="sr-Latn-BA"/>
              </w:rPr>
            </w:pPr>
          </w:p>
        </w:tc>
      </w:tr>
    </w:tbl>
    <w:p w:rsidR="00845BBA" w:rsidRDefault="00845BBA" w:rsidP="00845BBA">
      <w:pPr>
        <w:pStyle w:val="Heading3"/>
        <w:spacing w:after="120"/>
        <w:rPr>
          <w:rFonts w:ascii="Calibri" w:hAnsi="Calibri"/>
          <w:color w:val="auto"/>
          <w:sz w:val="22"/>
          <w:szCs w:val="22"/>
          <w:lang w:val="sr-Cyrl-BA"/>
        </w:rPr>
      </w:pPr>
      <w:r w:rsidRPr="00845BBA">
        <w:rPr>
          <w:rFonts w:ascii="Calibri" w:hAnsi="Calibri"/>
          <w:color w:val="auto"/>
          <w:sz w:val="22"/>
          <w:szCs w:val="22"/>
          <w:lang w:val="sr-Latn-BA"/>
        </w:rPr>
        <w:t>Спецификација очекиваних користи након реализације интервенције: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9C5334" w:rsidRPr="00845BBA" w:rsidTr="00D841CC">
        <w:trPr>
          <w:trHeight w:val="797"/>
        </w:trPr>
        <w:tc>
          <w:tcPr>
            <w:tcW w:w="8522" w:type="dxa"/>
            <w:shd w:val="clear" w:color="auto" w:fill="auto"/>
            <w:vAlign w:val="center"/>
          </w:tcPr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  <w:p w:rsidR="009C5334" w:rsidRPr="00845BBA" w:rsidRDefault="009C5334" w:rsidP="009C5334">
            <w:pPr>
              <w:spacing w:before="0" w:after="0"/>
              <w:jc w:val="both"/>
              <w:rPr>
                <w:i/>
                <w:lang w:val="sr-Latn-BA"/>
              </w:rPr>
            </w:pPr>
            <w:r w:rsidRPr="000D389C">
              <w:rPr>
                <w:i/>
                <w:lang w:val="sr-Latn-BA"/>
              </w:rPr>
              <w:t>(нпр. колико је очекивано повећање продаје и/или извоза, бржа реакција на</w:t>
            </w:r>
            <w:r w:rsidRPr="000D389C">
              <w:rPr>
                <w:i/>
                <w:lang w:val="sr-Cyrl-BA"/>
              </w:rPr>
              <w:t xml:space="preserve"> </w:t>
            </w:r>
            <w:r w:rsidRPr="000D389C">
              <w:rPr>
                <w:i/>
                <w:lang w:val="sr-Latn-BA"/>
              </w:rPr>
              <w:t>специфичне захтјеве купаца, број нових и</w:t>
            </w:r>
            <w:r w:rsidRPr="000D389C">
              <w:rPr>
                <w:i/>
                <w:lang w:val="sr-Cyrl-BA"/>
              </w:rPr>
              <w:t>/или</w:t>
            </w:r>
            <w:r w:rsidRPr="000D389C">
              <w:rPr>
                <w:i/>
                <w:lang w:val="sr-Latn-BA"/>
              </w:rPr>
              <w:t xml:space="preserve"> </w:t>
            </w:r>
            <w:r w:rsidRPr="000D389C">
              <w:rPr>
                <w:i/>
                <w:lang w:val="sr-Cyrl-BA"/>
              </w:rPr>
              <w:t>о</w:t>
            </w:r>
            <w:r w:rsidRPr="000D389C">
              <w:rPr>
                <w:i/>
                <w:lang w:val="sr-Latn-BA"/>
              </w:rPr>
              <w:t>чуваних радних мјеста,</w:t>
            </w:r>
            <w:r w:rsidRPr="000D389C">
              <w:rPr>
                <w:i/>
                <w:lang w:val="sr-Cyrl-BA"/>
              </w:rPr>
              <w:t xml:space="preserve"> смањење трошкова, побољшање квалитета производа и услуга, повећање конкурентости и одрживости и сл.)</w:t>
            </w:r>
            <w:r w:rsidRPr="000D389C">
              <w:rPr>
                <w:i/>
                <w:lang w:val="sr-Latn-BA"/>
              </w:rPr>
              <w:t xml:space="preserve"> </w:t>
            </w:r>
          </w:p>
          <w:p w:rsidR="009C5334" w:rsidRPr="00845BBA" w:rsidRDefault="009C5334" w:rsidP="00D841CC">
            <w:pPr>
              <w:spacing w:before="0" w:after="0"/>
              <w:rPr>
                <w:lang w:val="sr-Latn-BA"/>
              </w:rPr>
            </w:pPr>
          </w:p>
        </w:tc>
      </w:tr>
      <w:tr w:rsidR="009C5334" w:rsidRPr="00845BBA" w:rsidTr="00D841CC">
        <w:trPr>
          <w:trHeight w:val="797"/>
        </w:trPr>
        <w:tc>
          <w:tcPr>
            <w:tcW w:w="8522" w:type="dxa"/>
            <w:shd w:val="clear" w:color="auto" w:fill="auto"/>
            <w:vAlign w:val="center"/>
          </w:tcPr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lang w:val="sr-Cyrl-BA"/>
              </w:rPr>
            </w:pPr>
          </w:p>
          <w:p w:rsidR="009C5334" w:rsidRDefault="009C5334" w:rsidP="00D841CC">
            <w:pPr>
              <w:pStyle w:val="ListParagraph"/>
              <w:ind w:left="0"/>
              <w:contextualSpacing/>
              <w:rPr>
                <w:rFonts w:asciiTheme="minorHAnsi" w:hAnsiTheme="minorHAnsi"/>
                <w:sz w:val="22"/>
                <w:szCs w:val="22"/>
                <w:lang w:val="sr-Cyrl-BA"/>
              </w:rPr>
            </w:pPr>
          </w:p>
          <w:p w:rsidR="009C5334" w:rsidRDefault="009C5334" w:rsidP="00D841CC">
            <w:pPr>
              <w:pStyle w:val="ListParagraph"/>
              <w:ind w:left="0"/>
              <w:contextualSpacing/>
              <w:rPr>
                <w:rFonts w:asciiTheme="minorHAnsi" w:hAnsiTheme="minorHAnsi"/>
                <w:sz w:val="22"/>
                <w:szCs w:val="22"/>
                <w:lang w:val="sr-Cyrl-BA"/>
              </w:rPr>
            </w:pPr>
          </w:p>
          <w:p w:rsidR="009C5334" w:rsidRDefault="009C5334" w:rsidP="00D841CC">
            <w:pPr>
              <w:pStyle w:val="ListParagraph"/>
              <w:ind w:left="0"/>
              <w:contextualSpacing/>
              <w:rPr>
                <w:rFonts w:asciiTheme="minorHAnsi" w:hAnsiTheme="minorHAnsi"/>
                <w:sz w:val="22"/>
                <w:szCs w:val="22"/>
                <w:lang w:val="sr-Cyrl-BA"/>
              </w:rPr>
            </w:pPr>
          </w:p>
          <w:p w:rsidR="009C5334" w:rsidRDefault="009C5334" w:rsidP="00D841CC">
            <w:pPr>
              <w:spacing w:before="0" w:after="0"/>
              <w:rPr>
                <w:rFonts w:asciiTheme="minorHAnsi" w:eastAsia="Times New Roman" w:hAnsiTheme="minorHAnsi"/>
                <w:lang w:val="sr-Cyrl-BA" w:eastAsia="fr-FR"/>
              </w:rPr>
            </w:pPr>
          </w:p>
          <w:p w:rsidR="009C5334" w:rsidRPr="003F07C8" w:rsidRDefault="009C5334" w:rsidP="00D841CC">
            <w:pPr>
              <w:spacing w:before="0" w:after="0"/>
              <w:rPr>
                <w:lang w:val="sr-Cyrl-BA"/>
              </w:rPr>
            </w:pPr>
          </w:p>
        </w:tc>
      </w:tr>
    </w:tbl>
    <w:p w:rsidR="009C5334" w:rsidRDefault="009C5334" w:rsidP="009C5334">
      <w:pPr>
        <w:rPr>
          <w:lang w:val="sr-Cyrl-BA"/>
        </w:rPr>
      </w:pPr>
    </w:p>
    <w:p w:rsidR="009C5334" w:rsidRPr="009C5334" w:rsidRDefault="009C5334" w:rsidP="009C5334">
      <w:pPr>
        <w:rPr>
          <w:lang w:val="sr-Cyrl-BA"/>
        </w:rPr>
      </w:pPr>
    </w:p>
    <w:p w:rsidR="007134F2" w:rsidRDefault="007134F2" w:rsidP="00845BBA">
      <w:pPr>
        <w:pStyle w:val="Heading2"/>
        <w:spacing w:after="120"/>
        <w:rPr>
          <w:b/>
          <w:color w:val="auto"/>
          <w:sz w:val="22"/>
          <w:szCs w:val="22"/>
          <w:lang w:val="sr-Cyrl-BA"/>
        </w:rPr>
      </w:pPr>
    </w:p>
    <w:p w:rsidR="00845BBA" w:rsidRPr="00406484" w:rsidRDefault="00406484" w:rsidP="00845BBA">
      <w:pPr>
        <w:pStyle w:val="Heading2"/>
        <w:spacing w:after="120"/>
        <w:rPr>
          <w:b/>
          <w:color w:val="auto"/>
          <w:sz w:val="22"/>
          <w:szCs w:val="22"/>
          <w:lang w:val="sr-Latn-BA"/>
        </w:rPr>
      </w:pPr>
      <w:r>
        <w:rPr>
          <w:b/>
          <w:color w:val="auto"/>
          <w:sz w:val="22"/>
          <w:szCs w:val="22"/>
          <w:lang w:val="sr-Cyrl-BA"/>
        </w:rPr>
        <w:t>Л</w:t>
      </w:r>
      <w:r w:rsidR="00845BBA" w:rsidRPr="00406484">
        <w:rPr>
          <w:b/>
          <w:color w:val="auto"/>
          <w:sz w:val="22"/>
          <w:szCs w:val="22"/>
          <w:lang w:val="sr-Latn-BA"/>
        </w:rPr>
        <w:t>иста</w:t>
      </w:r>
      <w:r>
        <w:rPr>
          <w:b/>
          <w:color w:val="auto"/>
          <w:sz w:val="22"/>
          <w:szCs w:val="22"/>
          <w:lang w:val="sr-Cyrl-BA"/>
        </w:rPr>
        <w:t xml:space="preserve"> за провјеру</w:t>
      </w:r>
      <w:r w:rsidR="00845BBA" w:rsidRPr="00406484">
        <w:rPr>
          <w:b/>
          <w:color w:val="auto"/>
          <w:sz w:val="22"/>
          <w:szCs w:val="22"/>
          <w:lang w:val="sr-Latn-BA"/>
        </w:rPr>
        <w:t xml:space="preserve"> апликациј</w:t>
      </w:r>
      <w:r w:rsidR="00845BBA" w:rsidRPr="00406484">
        <w:rPr>
          <w:b/>
          <w:color w:val="auto"/>
          <w:sz w:val="22"/>
          <w:szCs w:val="22"/>
          <w:lang w:val="sr-Cyrl-BA"/>
        </w:rPr>
        <w:t>е</w:t>
      </w:r>
      <w:r w:rsidR="00845BBA" w:rsidRPr="00406484">
        <w:rPr>
          <w:b/>
          <w:color w:val="auto"/>
          <w:sz w:val="22"/>
          <w:szCs w:val="22"/>
          <w:lang w:val="sr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7421"/>
        <w:gridCol w:w="586"/>
      </w:tblGrid>
      <w:tr w:rsidR="00845BBA" w:rsidRPr="00845BBA" w:rsidTr="007134F2">
        <w:tc>
          <w:tcPr>
            <w:tcW w:w="8522" w:type="dxa"/>
            <w:gridSpan w:val="3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jc w:val="center"/>
              <w:rPr>
                <w:b/>
                <w:lang w:val="sr-Latn-BA"/>
              </w:rPr>
            </w:pPr>
            <w:r w:rsidRPr="00845BBA">
              <w:rPr>
                <w:b/>
                <w:lang w:val="sr-Latn-BA"/>
              </w:rPr>
              <w:t>Документи подносиоца пријаве</w:t>
            </w:r>
          </w:p>
        </w:tc>
      </w:tr>
      <w:tr w:rsidR="00845BBA" w:rsidRPr="00845BBA" w:rsidTr="007134F2">
        <w:trPr>
          <w:trHeight w:val="467"/>
        </w:trPr>
        <w:tc>
          <w:tcPr>
            <w:tcW w:w="515" w:type="dxa"/>
            <w:shd w:val="clear" w:color="auto" w:fill="auto"/>
            <w:vAlign w:val="center"/>
          </w:tcPr>
          <w:p w:rsidR="00845BBA" w:rsidRPr="00845BBA" w:rsidRDefault="00845BBA" w:rsidP="008B3D5A">
            <w:pPr>
              <w:spacing w:before="0" w:after="0"/>
              <w:jc w:val="center"/>
              <w:rPr>
                <w:lang w:val="sr-Latn-BA"/>
              </w:rPr>
            </w:pPr>
            <w:r w:rsidRPr="00845BBA">
              <w:rPr>
                <w:lang w:val="sr-Latn-BA"/>
              </w:rPr>
              <w:t>1.</w:t>
            </w:r>
          </w:p>
        </w:tc>
        <w:tc>
          <w:tcPr>
            <w:tcW w:w="7421" w:type="dxa"/>
            <w:shd w:val="clear" w:color="auto" w:fill="auto"/>
          </w:tcPr>
          <w:p w:rsidR="00845BBA" w:rsidRPr="00140DEC" w:rsidRDefault="007134F2" w:rsidP="007134F2">
            <w:pPr>
              <w:rPr>
                <w:lang w:val="sr-Cyrl-BA"/>
              </w:rPr>
            </w:pPr>
            <w:r w:rsidRPr="00140DEC">
              <w:rPr>
                <w:lang w:val="sr-Latn-BA"/>
              </w:rPr>
              <w:t xml:space="preserve">Попуњен и потписан </w:t>
            </w:r>
            <w:r w:rsidR="00845BBA" w:rsidRPr="00140DEC">
              <w:rPr>
                <w:lang w:val="sr-Latn-BA"/>
              </w:rPr>
              <w:t xml:space="preserve"> </w:t>
            </w:r>
            <w:r w:rsidRPr="00140DEC">
              <w:rPr>
                <w:lang w:val="sr-Latn-BA"/>
              </w:rPr>
              <w:t xml:space="preserve">Образац </w:t>
            </w:r>
            <w:r w:rsidRPr="00140DEC">
              <w:rPr>
                <w:lang w:val="sr-Cyrl-BA"/>
              </w:rPr>
              <w:t>за пружање услуга подршке малим и средњим предузећим у јачању капацитета за управљање иновацијама</w:t>
            </w:r>
          </w:p>
        </w:tc>
        <w:tc>
          <w:tcPr>
            <w:tcW w:w="586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i/>
                <w:lang w:val="sr-Latn-BA"/>
              </w:rPr>
            </w:pPr>
          </w:p>
        </w:tc>
      </w:tr>
      <w:tr w:rsidR="00845BBA" w:rsidRPr="00845BBA" w:rsidTr="007134F2">
        <w:tc>
          <w:tcPr>
            <w:tcW w:w="515" w:type="dxa"/>
            <w:shd w:val="clear" w:color="auto" w:fill="auto"/>
            <w:vAlign w:val="center"/>
          </w:tcPr>
          <w:p w:rsidR="00845BBA" w:rsidRPr="00845BBA" w:rsidRDefault="007134F2" w:rsidP="008B3D5A">
            <w:pPr>
              <w:spacing w:before="0" w:after="0"/>
              <w:jc w:val="center"/>
              <w:rPr>
                <w:lang w:val="sr-Latn-BA"/>
              </w:rPr>
            </w:pPr>
            <w:r>
              <w:rPr>
                <w:lang w:val="sr-Cyrl-BA"/>
              </w:rPr>
              <w:t>2</w:t>
            </w:r>
            <w:r w:rsidR="00845BBA" w:rsidRPr="00845BBA">
              <w:rPr>
                <w:lang w:val="sr-Latn-BA"/>
              </w:rPr>
              <w:t>.</w:t>
            </w:r>
          </w:p>
        </w:tc>
        <w:tc>
          <w:tcPr>
            <w:tcW w:w="7421" w:type="dxa"/>
            <w:shd w:val="clear" w:color="auto" w:fill="auto"/>
          </w:tcPr>
          <w:p w:rsidR="00E94157" w:rsidRPr="00010F6D" w:rsidRDefault="00E94157" w:rsidP="00E94157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0"/>
              <w:rPr>
                <w:rFonts w:eastAsia="Times New Roman"/>
                <w:color w:val="000000" w:themeColor="text1"/>
                <w:lang w:val="sr-Cyrl-BA"/>
              </w:rPr>
            </w:pPr>
            <w:r w:rsidRPr="00010F6D">
              <w:rPr>
                <w:rFonts w:eastAsia="Times New Roman"/>
                <w:color w:val="000000" w:themeColor="text1"/>
                <w:lang w:val="sr-Cyrl-BA"/>
              </w:rPr>
              <w:t>Рјешење о регистрацији привредног субјекта /актуелни извод из судског</w:t>
            </w:r>
          </w:p>
          <w:p w:rsidR="00845BBA" w:rsidRPr="00A15275" w:rsidRDefault="00E94157" w:rsidP="00E94157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0"/>
              <w:rPr>
                <w:rFonts w:eastAsia="Times New Roman"/>
                <w:color w:val="000000" w:themeColor="text1"/>
              </w:rPr>
            </w:pPr>
            <w:r w:rsidRPr="00010F6D">
              <w:rPr>
                <w:rFonts w:eastAsia="Times New Roman"/>
                <w:color w:val="000000" w:themeColor="text1"/>
                <w:lang w:val="sr-Cyrl-BA"/>
              </w:rPr>
              <w:t>регистра не старије од 90 дана (оригинал или овјерена копија);</w:t>
            </w:r>
          </w:p>
        </w:tc>
        <w:tc>
          <w:tcPr>
            <w:tcW w:w="586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rPr>
                <w:i/>
                <w:lang w:val="sr-Latn-BA"/>
              </w:rPr>
            </w:pPr>
          </w:p>
        </w:tc>
      </w:tr>
      <w:tr w:rsidR="00845BBA" w:rsidRPr="00845BBA" w:rsidTr="007134F2">
        <w:tc>
          <w:tcPr>
            <w:tcW w:w="515" w:type="dxa"/>
            <w:shd w:val="clear" w:color="auto" w:fill="auto"/>
            <w:vAlign w:val="center"/>
          </w:tcPr>
          <w:p w:rsidR="00845BBA" w:rsidRPr="00845BBA" w:rsidRDefault="007134F2" w:rsidP="008B3D5A">
            <w:pPr>
              <w:spacing w:before="0" w:after="0"/>
              <w:jc w:val="center"/>
              <w:rPr>
                <w:lang w:val="sr-Latn-BA"/>
              </w:rPr>
            </w:pPr>
            <w:r>
              <w:rPr>
                <w:lang w:val="sr-Cyrl-BA"/>
              </w:rPr>
              <w:t>3</w:t>
            </w:r>
            <w:r w:rsidR="00845BBA" w:rsidRPr="00845BBA">
              <w:rPr>
                <w:lang w:val="sr-Latn-BA"/>
              </w:rPr>
              <w:t>.</w:t>
            </w:r>
          </w:p>
        </w:tc>
        <w:tc>
          <w:tcPr>
            <w:tcW w:w="7421" w:type="dxa"/>
            <w:shd w:val="clear" w:color="auto" w:fill="auto"/>
          </w:tcPr>
          <w:p w:rsidR="00845BBA" w:rsidRPr="00C0463A" w:rsidRDefault="00004680" w:rsidP="00C0463A">
            <w:pPr>
              <w:spacing w:before="0" w:after="0"/>
              <w:rPr>
                <w:i/>
                <w:lang w:val="sr-Latn-BA"/>
              </w:rPr>
            </w:pPr>
            <w:proofErr w:type="spellStart"/>
            <w:r w:rsidRPr="00B810F1">
              <w:rPr>
                <w:rFonts w:eastAsia="Times New Roman"/>
              </w:rPr>
              <w:t>Копије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биланса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стања</w:t>
            </w:r>
            <w:proofErr w:type="spellEnd"/>
            <w:r w:rsidRPr="00B810F1">
              <w:rPr>
                <w:rFonts w:eastAsia="Times New Roman"/>
                <w:lang w:val="sr-Cyrl-BA"/>
              </w:rPr>
              <w:t xml:space="preserve"> и</w:t>
            </w:r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биланса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успјеха</w:t>
            </w:r>
            <w:proofErr w:type="spellEnd"/>
            <w:r w:rsidRPr="00B810F1">
              <w:rPr>
                <w:rFonts w:eastAsia="Times New Roman"/>
                <w:lang w:val="sr-Cyrl-BA"/>
              </w:rPr>
              <w:t xml:space="preserve"> за претходну годину</w:t>
            </w:r>
            <w:r w:rsidR="00C0463A">
              <w:rPr>
                <w:rFonts w:eastAsia="Times New Roman"/>
              </w:rPr>
              <w:t xml:space="preserve"> </w:t>
            </w:r>
            <w:r w:rsidRPr="00B810F1">
              <w:rPr>
                <w:rFonts w:eastAsia="Times New Roman"/>
              </w:rPr>
              <w:t>(</w:t>
            </w:r>
            <w:proofErr w:type="spellStart"/>
            <w:r w:rsidRPr="00B810F1">
              <w:rPr>
                <w:rFonts w:eastAsia="Times New Roman"/>
              </w:rPr>
              <w:t>уколико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су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обавезни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поднијети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по</w:t>
            </w:r>
            <w:proofErr w:type="spellEnd"/>
            <w:r w:rsidRPr="00B810F1">
              <w:rPr>
                <w:rFonts w:eastAsia="Times New Roman"/>
              </w:rPr>
              <w:t xml:space="preserve"> </w:t>
            </w:r>
            <w:proofErr w:type="spellStart"/>
            <w:r w:rsidRPr="00B810F1">
              <w:rPr>
                <w:rFonts w:eastAsia="Times New Roman"/>
              </w:rPr>
              <w:t>закону</w:t>
            </w:r>
            <w:proofErr w:type="spellEnd"/>
            <w:r w:rsidRPr="00B810F1">
              <w:rPr>
                <w:rFonts w:eastAsia="Times New Roman"/>
              </w:rPr>
              <w:t>)</w:t>
            </w:r>
          </w:p>
        </w:tc>
        <w:tc>
          <w:tcPr>
            <w:tcW w:w="586" w:type="dxa"/>
            <w:shd w:val="clear" w:color="auto" w:fill="auto"/>
          </w:tcPr>
          <w:p w:rsidR="00845BBA" w:rsidRPr="00845BBA" w:rsidRDefault="00845BBA" w:rsidP="008B3D5A">
            <w:pPr>
              <w:spacing w:before="0" w:after="0"/>
              <w:jc w:val="center"/>
              <w:rPr>
                <w:i/>
                <w:lang w:val="sr-Latn-BA"/>
              </w:rPr>
            </w:pPr>
          </w:p>
        </w:tc>
      </w:tr>
    </w:tbl>
    <w:p w:rsidR="00B810F1" w:rsidRDefault="00B810F1" w:rsidP="00B810F1">
      <w:pPr>
        <w:rPr>
          <w:lang w:val="sr-Cyrl-BA"/>
        </w:rPr>
      </w:pPr>
    </w:p>
    <w:p w:rsidR="009C5334" w:rsidRDefault="009C5334" w:rsidP="00B810F1">
      <w:pPr>
        <w:rPr>
          <w:lang w:val="sr-Cyrl-BA"/>
        </w:rPr>
      </w:pPr>
    </w:p>
    <w:p w:rsidR="00B810F1" w:rsidRPr="004E40DC" w:rsidRDefault="00B810F1" w:rsidP="00B810F1">
      <w:pPr>
        <w:rPr>
          <w:u w:val="single"/>
          <w:lang w:val="sr-Cyrl-BA"/>
        </w:rPr>
      </w:pPr>
      <w:r w:rsidRPr="004E40DC">
        <w:rPr>
          <w:u w:val="single"/>
          <w:lang w:val="bs-Latn-BA"/>
        </w:rPr>
        <w:t>_____________</w:t>
      </w:r>
      <w:r>
        <w:rPr>
          <w:u w:val="single"/>
          <w:lang w:val="sr-Cyrl-BA"/>
        </w:rPr>
        <w:t>______</w:t>
      </w:r>
      <w:r w:rsidRPr="004E40DC">
        <w:rPr>
          <w:u w:val="single"/>
          <w:lang w:val="bs-Latn-BA"/>
        </w:rPr>
        <w:t>_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Pr="004E40DC">
        <w:rPr>
          <w:u w:val="single"/>
          <w:lang w:val="sr-Cyrl-BA"/>
        </w:rPr>
        <w:t>__</w:t>
      </w:r>
      <w:r>
        <w:rPr>
          <w:u w:val="single"/>
          <w:lang w:val="sr-Cyrl-BA"/>
        </w:rPr>
        <w:t>_____</w:t>
      </w:r>
      <w:r w:rsidRPr="004E40DC">
        <w:rPr>
          <w:u w:val="single"/>
          <w:lang w:val="sr-Cyrl-BA"/>
        </w:rPr>
        <w:t>______________</w:t>
      </w:r>
    </w:p>
    <w:p w:rsidR="00B810F1" w:rsidRDefault="00B810F1" w:rsidP="00B810F1">
      <w:pPr>
        <w:rPr>
          <w:lang w:val="sr-Cyrl-BA"/>
        </w:rPr>
      </w:pPr>
      <w:r>
        <w:rPr>
          <w:lang w:val="sr-Cyrl-BA"/>
        </w:rPr>
        <w:t xml:space="preserve">Потпис  </w:t>
      </w:r>
      <w:r w:rsidR="00C44887">
        <w:rPr>
          <w:lang w:val="bs-Latn-BA"/>
        </w:rPr>
        <w:t>и печат</w:t>
      </w:r>
      <w:r w:rsidR="00C44887">
        <w:rPr>
          <w:lang w:val="bs-Latn-BA"/>
        </w:rPr>
        <w:tab/>
      </w:r>
      <w:r w:rsidR="00C44887">
        <w:rPr>
          <w:lang w:val="bs-Latn-BA"/>
        </w:rPr>
        <w:tab/>
      </w:r>
      <w:r w:rsidR="00C44887">
        <w:rPr>
          <w:lang w:val="bs-Latn-BA"/>
        </w:rPr>
        <w:tab/>
      </w:r>
      <w:r w:rsidR="00C44887">
        <w:rPr>
          <w:lang w:val="bs-Latn-BA"/>
        </w:rPr>
        <w:tab/>
      </w:r>
      <w:r w:rsidR="00C44887">
        <w:rPr>
          <w:lang w:val="bs-Latn-BA"/>
        </w:rPr>
        <w:tab/>
      </w:r>
      <w:r w:rsidR="00C44887">
        <w:rPr>
          <w:lang w:val="bs-Latn-BA"/>
        </w:rPr>
        <w:tab/>
      </w:r>
      <w:r>
        <w:rPr>
          <w:lang w:val="sr-Cyrl-BA"/>
        </w:rPr>
        <w:t>Мјесто и датум</w:t>
      </w:r>
    </w:p>
    <w:p w:rsidR="00B810F1" w:rsidRDefault="00B810F1" w:rsidP="00B810F1">
      <w:pPr>
        <w:rPr>
          <w:lang w:val="sr-Cyrl-BA"/>
        </w:rPr>
      </w:pPr>
    </w:p>
    <w:p w:rsidR="00B810F1" w:rsidRPr="004E40DC" w:rsidRDefault="00B810F1" w:rsidP="00B810F1">
      <w:pPr>
        <w:rPr>
          <w:u w:val="single"/>
          <w:lang w:val="sr-Cyrl-BA"/>
        </w:rPr>
      </w:pPr>
      <w:r w:rsidRPr="004E40DC">
        <w:rPr>
          <w:u w:val="single"/>
          <w:lang w:val="sr-Cyrl-BA"/>
        </w:rPr>
        <w:t>___________</w:t>
      </w:r>
      <w:r>
        <w:rPr>
          <w:u w:val="single"/>
          <w:lang w:val="sr-Cyrl-BA"/>
        </w:rPr>
        <w:t>______</w:t>
      </w:r>
      <w:r w:rsidRPr="004E40DC">
        <w:rPr>
          <w:u w:val="single"/>
          <w:lang w:val="sr-Cyrl-BA"/>
        </w:rPr>
        <w:t>___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Pr="004E40DC">
        <w:rPr>
          <w:u w:val="single"/>
          <w:lang w:val="sr-Cyrl-BA"/>
        </w:rPr>
        <w:t>_</w:t>
      </w:r>
      <w:r>
        <w:rPr>
          <w:u w:val="single"/>
          <w:lang w:val="sr-Cyrl-BA"/>
        </w:rPr>
        <w:t>_____</w:t>
      </w:r>
      <w:r w:rsidRPr="004E40DC">
        <w:rPr>
          <w:u w:val="single"/>
          <w:lang w:val="sr-Cyrl-BA"/>
        </w:rPr>
        <w:t>_______________</w:t>
      </w:r>
    </w:p>
    <w:p w:rsidR="007A7333" w:rsidRPr="00B810F1" w:rsidRDefault="00B810F1" w:rsidP="001D2537">
      <w:r>
        <w:rPr>
          <w:lang w:val="sr-Cyrl-BA"/>
        </w:rPr>
        <w:t>Име и презиме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Позиција</w:t>
      </w:r>
    </w:p>
    <w:sectPr w:rsidR="007A7333" w:rsidRPr="00B810F1" w:rsidSect="00610CCB"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45" w:rsidRDefault="00B21A45" w:rsidP="00CE3FBA">
      <w:pPr>
        <w:spacing w:after="0"/>
      </w:pPr>
      <w:r>
        <w:separator/>
      </w:r>
    </w:p>
  </w:endnote>
  <w:endnote w:type="continuationSeparator" w:id="0">
    <w:p w:rsidR="00B21A45" w:rsidRDefault="00B21A45" w:rsidP="00CE3F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0480" w:type="dxa"/>
      <w:tblInd w:w="-1026" w:type="dxa"/>
      <w:tblCellMar>
        <w:left w:w="0" w:type="dxa"/>
        <w:right w:w="0" w:type="dxa"/>
      </w:tblCellMar>
      <w:tblLook w:val="04A0"/>
    </w:tblPr>
    <w:tblGrid>
      <w:gridCol w:w="10240"/>
      <w:gridCol w:w="10240"/>
    </w:tblGrid>
    <w:tr w:rsidR="00545B83" w:rsidTr="00845BBA">
      <w:trPr>
        <w:trHeight w:hRule="exact" w:val="567"/>
      </w:trPr>
      <w:tc>
        <w:tcPr>
          <w:tcW w:w="10240" w:type="dxa"/>
          <w:vAlign w:val="bottom"/>
        </w:tcPr>
        <w:p w:rsidR="00545B83" w:rsidRPr="00845BBA" w:rsidRDefault="00545B83" w:rsidP="00845BBA">
          <w:pPr>
            <w:pStyle w:val="Paginacija"/>
            <w:spacing w:before="0"/>
            <w:rPr>
              <w:rFonts w:eastAsia="Times New Roman"/>
              <w:szCs w:val="16"/>
              <w:lang w:val="sr-Latn-CS" w:eastAsia="sr-Latn-CS"/>
            </w:rPr>
          </w:pPr>
          <w:r w:rsidRPr="00845BBA">
            <w:rPr>
              <w:rFonts w:eastAsia="Times New Roman"/>
              <w:szCs w:val="16"/>
              <w:lang w:val="sr-Latn-CS" w:eastAsia="sr-Latn-CS"/>
            </w:rPr>
            <w:t xml:space="preserve">страна </w:t>
          </w:r>
          <w:r w:rsidR="00B3168E" w:rsidRPr="00845BBA">
            <w:rPr>
              <w:rFonts w:eastAsia="Times New Roman"/>
              <w:szCs w:val="16"/>
              <w:lang w:val="sr-Latn-CS" w:eastAsia="sr-Latn-CS"/>
            </w:rPr>
            <w:fldChar w:fldCharType="begin"/>
          </w:r>
          <w:r w:rsidRPr="00845BBA">
            <w:rPr>
              <w:rFonts w:eastAsia="Times New Roman"/>
              <w:szCs w:val="16"/>
              <w:lang w:val="sr-Latn-CS" w:eastAsia="sr-Latn-CS"/>
            </w:rPr>
            <w:instrText xml:space="preserve"> PAGE   \* MERGEFORMAT </w:instrText>
          </w:r>
          <w:r w:rsidR="00B3168E" w:rsidRPr="00845BBA">
            <w:rPr>
              <w:rFonts w:eastAsia="Times New Roman"/>
              <w:szCs w:val="16"/>
              <w:lang w:val="sr-Latn-CS" w:eastAsia="sr-Latn-CS"/>
            </w:rPr>
            <w:fldChar w:fldCharType="separate"/>
          </w:r>
          <w:r w:rsidR="00C0463A">
            <w:rPr>
              <w:rFonts w:eastAsia="Times New Roman"/>
              <w:noProof/>
              <w:szCs w:val="16"/>
              <w:lang w:val="sr-Latn-CS" w:eastAsia="sr-Latn-CS"/>
            </w:rPr>
            <w:t>2</w:t>
          </w:r>
          <w:r w:rsidR="00B3168E" w:rsidRPr="00845BBA">
            <w:rPr>
              <w:rFonts w:eastAsia="Times New Roman"/>
              <w:szCs w:val="16"/>
              <w:lang w:val="sr-Latn-CS" w:eastAsia="sr-Latn-CS"/>
            </w:rPr>
            <w:fldChar w:fldCharType="end"/>
          </w:r>
          <w:r w:rsidRPr="00845BBA">
            <w:rPr>
              <w:rFonts w:eastAsia="Times New Roman"/>
              <w:szCs w:val="16"/>
              <w:lang w:val="sr-Latn-CS" w:eastAsia="sr-Latn-CS"/>
            </w:rPr>
            <w:t xml:space="preserve"> од </w:t>
          </w:r>
          <w:fldSimple w:instr=" NUMPAGES   \* MERGEFORMAT ">
            <w:r w:rsidR="00C0463A" w:rsidRPr="00C0463A">
              <w:rPr>
                <w:rFonts w:eastAsia="Times New Roman"/>
                <w:noProof/>
                <w:szCs w:val="16"/>
                <w:lang w:val="sr-Latn-CS" w:eastAsia="sr-Latn-CS"/>
              </w:rPr>
              <w:t>3</w:t>
            </w:r>
          </w:fldSimple>
        </w:p>
      </w:tc>
      <w:tc>
        <w:tcPr>
          <w:tcW w:w="10240" w:type="dxa"/>
          <w:vAlign w:val="bottom"/>
        </w:tcPr>
        <w:p w:rsidR="00545B83" w:rsidRPr="00845BBA" w:rsidRDefault="00545B83" w:rsidP="00845BBA">
          <w:pPr>
            <w:pStyle w:val="Paginacija"/>
            <w:spacing w:before="0"/>
            <w:rPr>
              <w:rFonts w:eastAsia="Times New Roman"/>
              <w:szCs w:val="24"/>
              <w:lang w:val="sr-Latn-CS" w:eastAsia="sr-Latn-CS"/>
            </w:rPr>
          </w:pPr>
          <w:r w:rsidRPr="00845BBA">
            <w:rPr>
              <w:rFonts w:eastAsia="Times New Roman"/>
              <w:szCs w:val="24"/>
              <w:lang w:val="sr-Latn-CS" w:eastAsia="sr-Latn-CS"/>
            </w:rPr>
            <w:t xml:space="preserve">strana </w:t>
          </w:r>
          <w:r w:rsidR="00B3168E" w:rsidRPr="00845BBA">
            <w:rPr>
              <w:rFonts w:eastAsia="Times New Roman"/>
              <w:szCs w:val="24"/>
              <w:lang w:val="sr-Latn-CS" w:eastAsia="sr-Latn-CS"/>
            </w:rPr>
            <w:fldChar w:fldCharType="begin"/>
          </w:r>
          <w:r w:rsidR="00D63405" w:rsidRPr="00845BBA">
            <w:rPr>
              <w:rFonts w:eastAsia="Times New Roman"/>
              <w:szCs w:val="24"/>
              <w:lang w:val="sr-Latn-CS" w:eastAsia="sr-Latn-CS"/>
            </w:rPr>
            <w:instrText xml:space="preserve"> PAGE   \* MERGEFORMAT </w:instrText>
          </w:r>
          <w:r w:rsidR="00B3168E" w:rsidRPr="00845BBA">
            <w:rPr>
              <w:rFonts w:eastAsia="Times New Roman"/>
              <w:szCs w:val="24"/>
              <w:lang w:val="sr-Latn-CS" w:eastAsia="sr-Latn-CS"/>
            </w:rPr>
            <w:fldChar w:fldCharType="separate"/>
          </w:r>
          <w:r w:rsidR="00C0463A">
            <w:rPr>
              <w:rFonts w:eastAsia="Times New Roman"/>
              <w:noProof/>
              <w:szCs w:val="24"/>
              <w:lang w:val="sr-Latn-CS" w:eastAsia="sr-Latn-CS"/>
            </w:rPr>
            <w:t>2</w:t>
          </w:r>
          <w:r w:rsidR="00B3168E" w:rsidRPr="00845BBA">
            <w:rPr>
              <w:rFonts w:eastAsia="Times New Roman"/>
              <w:szCs w:val="24"/>
              <w:lang w:val="sr-Latn-CS" w:eastAsia="sr-Latn-CS"/>
            </w:rPr>
            <w:fldChar w:fldCharType="end"/>
          </w:r>
          <w:r w:rsidRPr="00845BBA">
            <w:rPr>
              <w:rFonts w:eastAsia="Times New Roman"/>
              <w:szCs w:val="24"/>
              <w:lang w:val="sr-Latn-CS" w:eastAsia="sr-Latn-CS"/>
            </w:rPr>
            <w:t xml:space="preserve"> od </w:t>
          </w:r>
          <w:fldSimple w:instr=" NUMPAGES   \* MERGEFORMAT ">
            <w:r w:rsidR="00C0463A" w:rsidRPr="00C0463A">
              <w:rPr>
                <w:rFonts w:eastAsia="Times New Roman"/>
                <w:noProof/>
                <w:szCs w:val="24"/>
                <w:lang w:val="sr-Latn-CS" w:eastAsia="sr-Latn-CS"/>
              </w:rPr>
              <w:t>3</w:t>
            </w:r>
          </w:fldSimple>
        </w:p>
      </w:tc>
    </w:tr>
    <w:tr w:rsidR="00545B83" w:rsidTr="00845BBA">
      <w:trPr>
        <w:trHeight w:val="567"/>
      </w:trPr>
      <w:tc>
        <w:tcPr>
          <w:tcW w:w="10240" w:type="dxa"/>
        </w:tcPr>
        <w:p w:rsidR="00140DEC" w:rsidRPr="00341330" w:rsidRDefault="00140DEC" w:rsidP="00140DEC">
          <w:pPr>
            <w:shd w:val="clear" w:color="auto" w:fill="FFFFFF"/>
            <w:spacing w:after="60"/>
            <w:jc w:val="center"/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ru-RU" w:eastAsia="sr-Latn-BA"/>
            </w:rPr>
          </w:pPr>
          <w:r w:rsidRPr="00341330">
            <w:rPr>
              <w:rFonts w:eastAsia="Times New Roman" w:cstheme="minorHAnsi"/>
              <w:b/>
              <w:bCs/>
              <w:color w:val="808080" w:themeColor="background1" w:themeShade="80"/>
              <w:sz w:val="16"/>
              <w:szCs w:val="16"/>
              <w:lang w:val="sr-Cyrl-CS" w:eastAsia="sr-Latn-BA"/>
            </w:rPr>
            <w:t>Развојна агенција Републике Српске</w:t>
          </w:r>
          <w:r w:rsidRPr="00341330">
            <w:rPr>
              <w:rFonts w:eastAsia="Times New Roman" w:cstheme="minorHAnsi"/>
              <w:b/>
              <w:bCs/>
              <w:color w:val="808080" w:themeColor="background1" w:themeShade="80"/>
              <w:sz w:val="16"/>
              <w:szCs w:val="16"/>
              <w:lang w:eastAsia="sr-Latn-BA"/>
            </w:rPr>
            <w:t xml:space="preserve">; 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Саве Мркаља 16 Бања Лука, Република Српска, Босна и Херцеговина</w:t>
          </w:r>
        </w:p>
        <w:p w:rsidR="00140DEC" w:rsidRPr="00341330" w:rsidRDefault="00140DEC" w:rsidP="00140DEC">
          <w:pPr>
            <w:shd w:val="clear" w:color="auto" w:fill="FFFFFF"/>
            <w:spacing w:after="60"/>
            <w:jc w:val="center"/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</w:pP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Те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л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.: +387 51 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222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-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12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0; 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Факс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: +387 51 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222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-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121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 xml:space="preserve">; </w:t>
          </w:r>
          <w:hyperlink r:id="rId1" w:tgtFrame="_blank" w:history="1">
            <w:r w:rsidRPr="00322984"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val="it-IT" w:eastAsia="sr-Latn-BA"/>
              </w:rPr>
              <w:t>info@rars-msp.org</w:t>
            </w:r>
          </w:hyperlink>
          <w:r w:rsidRPr="00322984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 xml:space="preserve">; </w:t>
          </w:r>
          <w:hyperlink r:id="rId2" w:tgtFrame="_blank" w:history="1">
            <w:r w:rsidRPr="00322984"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val="it-IT" w:eastAsia="sr-Latn-BA"/>
              </w:rPr>
              <w:t>www.rars-msp.org</w:t>
            </w:r>
          </w:hyperlink>
        </w:p>
        <w:p w:rsidR="00140DEC" w:rsidRPr="00322984" w:rsidRDefault="00140DEC" w:rsidP="00140DEC">
          <w:pPr>
            <w:shd w:val="clear" w:color="auto" w:fill="FFFFFF"/>
            <w:spacing w:after="60"/>
            <w:jc w:val="center"/>
            <w:rPr>
              <w:rFonts w:eastAsia="Times New Roman" w:cstheme="minorHAnsi"/>
              <w:color w:val="808080" w:themeColor="background1" w:themeShade="80"/>
              <w:sz w:val="16"/>
              <w:szCs w:val="16"/>
              <w:lang w:eastAsia="sr-Latn-BA"/>
            </w:rPr>
          </w:pP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JIB: 4402108570003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eastAsia="sr-Latn-BA"/>
            </w:rPr>
            <w:t xml:space="preserve">; </w:t>
          </w:r>
          <w:r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BA" w:eastAsia="sr-Latn-BA"/>
            </w:rPr>
            <w:t>Жиро рачун, Комерцијална банка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eastAsia="sr-Latn-BA"/>
            </w:rPr>
            <w:t>: 571-010-00001182-10</w:t>
          </w:r>
        </w:p>
        <w:p w:rsidR="00545B83" w:rsidRPr="00845BBA" w:rsidRDefault="00545B83" w:rsidP="00406484">
          <w:pPr>
            <w:pStyle w:val="Futer"/>
            <w:spacing w:before="0"/>
            <w:rPr>
              <w:rFonts w:eastAsia="Times New Roman"/>
              <w:sz w:val="16"/>
              <w:szCs w:val="16"/>
              <w:lang w:val="sr-Latn-CS" w:eastAsia="sr-Latn-CS"/>
            </w:rPr>
          </w:pPr>
        </w:p>
      </w:tc>
      <w:tc>
        <w:tcPr>
          <w:tcW w:w="10240" w:type="dxa"/>
        </w:tcPr>
        <w:p w:rsidR="00545B83" w:rsidRPr="00845BBA" w:rsidRDefault="00545B83" w:rsidP="00845BBA">
          <w:pPr>
            <w:pStyle w:val="Futer"/>
            <w:spacing w:before="0"/>
            <w:jc w:val="both"/>
            <w:rPr>
              <w:rFonts w:eastAsia="Times New Roman"/>
              <w:lang w:val="sr-Latn-CS" w:eastAsia="sr-Latn-CS"/>
            </w:rPr>
          </w:pPr>
        </w:p>
      </w:tc>
    </w:tr>
  </w:tbl>
  <w:p w:rsidR="001D2537" w:rsidRDefault="001D25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9" w:type="dxa"/>
      <w:tblInd w:w="-900" w:type="dxa"/>
      <w:tblCellMar>
        <w:left w:w="0" w:type="dxa"/>
        <w:right w:w="0" w:type="dxa"/>
      </w:tblCellMar>
      <w:tblLook w:val="04A0"/>
    </w:tblPr>
    <w:tblGrid>
      <w:gridCol w:w="10719"/>
    </w:tblGrid>
    <w:tr w:rsidR="004873E2" w:rsidTr="00845BBA">
      <w:trPr>
        <w:trHeight w:val="851"/>
      </w:trPr>
      <w:tc>
        <w:tcPr>
          <w:tcW w:w="10719" w:type="dxa"/>
          <w:vAlign w:val="bottom"/>
          <w:hideMark/>
        </w:tcPr>
        <w:p w:rsidR="004873E2" w:rsidRPr="00845BBA" w:rsidRDefault="004873E2" w:rsidP="00845BBA">
          <w:pPr>
            <w:pStyle w:val="Paginacija"/>
            <w:spacing w:before="0"/>
            <w:rPr>
              <w:rFonts w:eastAsia="Times New Roman"/>
              <w:szCs w:val="16"/>
              <w:lang w:val="sr-Latn-CS" w:eastAsia="sr-Latn-CS"/>
            </w:rPr>
          </w:pPr>
          <w:r w:rsidRPr="00845BBA">
            <w:rPr>
              <w:rFonts w:eastAsia="Times New Roman"/>
              <w:szCs w:val="16"/>
              <w:lang w:val="sr-Latn-CS" w:eastAsia="sr-Latn-CS"/>
            </w:rPr>
            <w:t xml:space="preserve">страна </w:t>
          </w:r>
          <w:r w:rsidR="00B3168E" w:rsidRPr="00845BBA">
            <w:rPr>
              <w:rFonts w:eastAsia="Times New Roman"/>
              <w:szCs w:val="16"/>
              <w:lang w:val="sr-Latn-CS" w:eastAsia="sr-Latn-CS"/>
            </w:rPr>
            <w:fldChar w:fldCharType="begin"/>
          </w:r>
          <w:r w:rsidRPr="00845BBA">
            <w:rPr>
              <w:rFonts w:eastAsia="Times New Roman"/>
              <w:szCs w:val="16"/>
              <w:lang w:val="sr-Latn-CS" w:eastAsia="sr-Latn-CS"/>
            </w:rPr>
            <w:instrText xml:space="preserve"> PAGE   \* MERGEFORMAT </w:instrText>
          </w:r>
          <w:r w:rsidR="00B3168E" w:rsidRPr="00845BBA">
            <w:rPr>
              <w:rFonts w:eastAsia="Times New Roman"/>
              <w:szCs w:val="16"/>
              <w:lang w:val="sr-Latn-CS" w:eastAsia="sr-Latn-CS"/>
            </w:rPr>
            <w:fldChar w:fldCharType="separate"/>
          </w:r>
          <w:r w:rsidR="00C0463A">
            <w:rPr>
              <w:rFonts w:eastAsia="Times New Roman"/>
              <w:noProof/>
              <w:szCs w:val="16"/>
              <w:lang w:val="sr-Latn-CS" w:eastAsia="sr-Latn-CS"/>
            </w:rPr>
            <w:t>1</w:t>
          </w:r>
          <w:r w:rsidR="00B3168E" w:rsidRPr="00845BBA">
            <w:rPr>
              <w:rFonts w:eastAsia="Times New Roman"/>
              <w:szCs w:val="16"/>
              <w:lang w:val="sr-Latn-CS" w:eastAsia="sr-Latn-CS"/>
            </w:rPr>
            <w:fldChar w:fldCharType="end"/>
          </w:r>
          <w:r w:rsidRPr="00845BBA">
            <w:rPr>
              <w:rFonts w:eastAsia="Times New Roman"/>
              <w:szCs w:val="16"/>
              <w:lang w:val="sr-Latn-CS" w:eastAsia="sr-Latn-CS"/>
            </w:rPr>
            <w:t xml:space="preserve"> од </w:t>
          </w:r>
          <w:fldSimple w:instr=" NUMPAGES   \* MERGEFORMAT ">
            <w:r w:rsidR="00C0463A" w:rsidRPr="00C0463A">
              <w:rPr>
                <w:rFonts w:eastAsia="Times New Roman"/>
                <w:noProof/>
                <w:szCs w:val="16"/>
                <w:lang w:val="sr-Latn-CS" w:eastAsia="sr-Latn-CS"/>
              </w:rPr>
              <w:t>3</w:t>
            </w:r>
          </w:fldSimple>
        </w:p>
      </w:tc>
    </w:tr>
    <w:tr w:rsidR="004873E2" w:rsidTr="00845BBA">
      <w:trPr>
        <w:trHeight w:val="851"/>
      </w:trPr>
      <w:tc>
        <w:tcPr>
          <w:tcW w:w="10719" w:type="dxa"/>
        </w:tcPr>
        <w:p w:rsidR="00140DEC" w:rsidRPr="00341330" w:rsidRDefault="00140DEC" w:rsidP="00140DEC">
          <w:pPr>
            <w:shd w:val="clear" w:color="auto" w:fill="FFFFFF"/>
            <w:spacing w:after="60"/>
            <w:jc w:val="center"/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ru-RU" w:eastAsia="sr-Latn-BA"/>
            </w:rPr>
          </w:pPr>
          <w:r w:rsidRPr="00341330">
            <w:rPr>
              <w:rFonts w:eastAsia="Times New Roman" w:cstheme="minorHAnsi"/>
              <w:b/>
              <w:bCs/>
              <w:color w:val="808080" w:themeColor="background1" w:themeShade="80"/>
              <w:sz w:val="16"/>
              <w:szCs w:val="16"/>
              <w:lang w:val="sr-Cyrl-CS" w:eastAsia="sr-Latn-BA"/>
            </w:rPr>
            <w:t>Развојна агенција Републике Српске</w:t>
          </w:r>
          <w:r w:rsidRPr="00341330">
            <w:rPr>
              <w:rFonts w:eastAsia="Times New Roman" w:cstheme="minorHAnsi"/>
              <w:b/>
              <w:bCs/>
              <w:color w:val="808080" w:themeColor="background1" w:themeShade="80"/>
              <w:sz w:val="16"/>
              <w:szCs w:val="16"/>
              <w:lang w:eastAsia="sr-Latn-BA"/>
            </w:rPr>
            <w:t xml:space="preserve">; 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Саве Мркаља 16 Бања Лука, Република Српска, Босна и Херцеговина</w:t>
          </w:r>
        </w:p>
        <w:p w:rsidR="00140DEC" w:rsidRPr="00341330" w:rsidRDefault="00140DEC" w:rsidP="00140DEC">
          <w:pPr>
            <w:shd w:val="clear" w:color="auto" w:fill="FFFFFF"/>
            <w:spacing w:after="60"/>
            <w:jc w:val="center"/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</w:pP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Те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л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.: +387 51 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222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-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12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0; 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Факс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: +387 51 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222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-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121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 xml:space="preserve">; </w:t>
          </w:r>
          <w:hyperlink r:id="rId1" w:tgtFrame="_blank" w:history="1">
            <w:r w:rsidRPr="00322984"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val="it-IT" w:eastAsia="sr-Latn-BA"/>
              </w:rPr>
              <w:t>info@rars-msp.org</w:t>
            </w:r>
          </w:hyperlink>
          <w:r w:rsidRPr="00322984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 xml:space="preserve">; </w:t>
          </w:r>
          <w:hyperlink r:id="rId2" w:tgtFrame="_blank" w:history="1">
            <w:r w:rsidRPr="00322984"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val="it-IT" w:eastAsia="sr-Latn-BA"/>
              </w:rPr>
              <w:t>www.rars-msp.org</w:t>
            </w:r>
          </w:hyperlink>
        </w:p>
        <w:p w:rsidR="00140DEC" w:rsidRPr="00322984" w:rsidRDefault="00140DEC" w:rsidP="00140DEC">
          <w:pPr>
            <w:shd w:val="clear" w:color="auto" w:fill="FFFFFF"/>
            <w:spacing w:after="60"/>
            <w:jc w:val="center"/>
            <w:rPr>
              <w:rFonts w:eastAsia="Times New Roman" w:cstheme="minorHAnsi"/>
              <w:color w:val="808080" w:themeColor="background1" w:themeShade="80"/>
              <w:sz w:val="16"/>
              <w:szCs w:val="16"/>
              <w:lang w:eastAsia="sr-Latn-BA"/>
            </w:rPr>
          </w:pP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JIB: 4402108570003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eastAsia="sr-Latn-BA"/>
            </w:rPr>
            <w:t xml:space="preserve">; </w:t>
          </w:r>
          <w:r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BA" w:eastAsia="sr-Latn-BA"/>
            </w:rPr>
            <w:t>Жиро рачун, Комерцијална банка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eastAsia="sr-Latn-BA"/>
            </w:rPr>
            <w:t>: 571-010-00001182-10</w:t>
          </w:r>
        </w:p>
        <w:p w:rsidR="007D5913" w:rsidRPr="00845BBA" w:rsidRDefault="007D5913" w:rsidP="007A7333">
          <w:pPr>
            <w:rPr>
              <w:sz w:val="16"/>
              <w:szCs w:val="16"/>
              <w:lang w:val="it-IT"/>
            </w:rPr>
          </w:pPr>
        </w:p>
        <w:p w:rsidR="007D5913" w:rsidRPr="00845BBA" w:rsidRDefault="007D5913" w:rsidP="007A7333">
          <w:pPr>
            <w:rPr>
              <w:sz w:val="16"/>
              <w:szCs w:val="16"/>
              <w:lang w:val="it-IT"/>
            </w:rPr>
          </w:pPr>
        </w:p>
        <w:p w:rsidR="004873E2" w:rsidRPr="00845BBA" w:rsidRDefault="004873E2" w:rsidP="00845BBA">
          <w:pPr>
            <w:pStyle w:val="Futer"/>
            <w:spacing w:before="0"/>
            <w:rPr>
              <w:rFonts w:eastAsia="Times New Roman"/>
              <w:sz w:val="16"/>
              <w:szCs w:val="16"/>
              <w:lang w:val="sr-Latn-CS" w:eastAsia="sr-Latn-CS"/>
            </w:rPr>
          </w:pPr>
        </w:p>
      </w:tc>
    </w:tr>
  </w:tbl>
  <w:p w:rsidR="0075383B" w:rsidRPr="004873E2" w:rsidRDefault="0075383B" w:rsidP="004873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45" w:rsidRDefault="00B21A45" w:rsidP="00CE3FBA">
      <w:pPr>
        <w:spacing w:after="0"/>
      </w:pPr>
      <w:r>
        <w:separator/>
      </w:r>
    </w:p>
  </w:footnote>
  <w:footnote w:type="continuationSeparator" w:id="0">
    <w:p w:rsidR="00B21A45" w:rsidRDefault="00B21A45" w:rsidP="00CE3F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BA" w:rsidRDefault="000C435E">
    <w:pPr>
      <w:pStyle w:val="Header"/>
    </w:pPr>
    <w:r>
      <w:rPr>
        <w:noProof/>
        <w:lang w:val="sr-Latn-BA" w:eastAsia="sr-Latn-B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3173095</wp:posOffset>
          </wp:positionH>
          <wp:positionV relativeFrom="paragraph">
            <wp:posOffset>256540</wp:posOffset>
          </wp:positionV>
          <wp:extent cx="2477770" cy="954405"/>
          <wp:effectExtent l="19050" t="0" r="0" b="0"/>
          <wp:wrapNone/>
          <wp:docPr id="4" name="Picture 0" descr="een_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en_e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95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168E" w:rsidRPr="00B3168E"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0.75pt;margin-top:3.75pt;width:242.25pt;height:107.25pt;z-index:-251658752;mso-position-horizontal-relative:page;mso-position-vertical-relative:page" o:allowoverlap="f" stroked="f">
          <v:textbox style="mso-next-textbox:#_x0000_s2050" inset="0,0,0,0">
            <w:txbxContent>
              <w:p w:rsidR="006D775C" w:rsidRDefault="006D775C"/>
            </w:txbxContent>
          </v:textbox>
          <w10:wrap type="topAndBottom" anchorx="page" anchory="page"/>
        </v:shape>
      </w:pict>
    </w:r>
    <w:r w:rsidR="00B3168E" w:rsidRPr="00B3168E">
      <w:rPr>
        <w:noProof/>
        <w:lang w:val="sr-Latn-CS" w:eastAsia="sr-Latn-CS"/>
      </w:rPr>
      <w:pict>
        <v:shape id="_x0000_s2049" type="#_x0000_t202" style="position:absolute;margin-left:39pt;margin-top:38.65pt;width:155.9pt;height:56.7pt;z-index:251656704;mso-position-horizontal-relative:page;mso-position-vertical-relative:page;v-text-anchor:middle" stroked="f" strokeweight="0">
          <v:textbox style="mso-next-textbox:#_x0000_s2049" inset="0,0,0,0">
            <w:txbxContent>
              <w:p w:rsidR="00CE3FBA" w:rsidRDefault="00140DEC">
                <w:r w:rsidRPr="00140DEC">
                  <w:rPr>
                    <w:noProof/>
                    <w:lang w:val="sr-Latn-BA" w:eastAsia="sr-Latn-BA"/>
                  </w:rPr>
                  <w:drawing>
                    <wp:inline distT="0" distB="0" distL="0" distR="0">
                      <wp:extent cx="1819275" cy="647700"/>
                      <wp:effectExtent l="19050" t="0" r="9525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 CIR PRAVI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19275" cy="647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0C435E">
                  <w:rPr>
                    <w:noProof/>
                    <w:lang w:val="sr-Latn-BA" w:eastAsia="sr-Latn-BA"/>
                  </w:rPr>
                  <w:drawing>
                    <wp:inline distT="0" distB="0" distL="0" distR="0">
                      <wp:extent cx="1981200" cy="600075"/>
                      <wp:effectExtent l="19050" t="0" r="0" b="0"/>
                      <wp:docPr id="1" name="Picture 0" descr="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0" descr="Log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E6806"/>
    <w:multiLevelType w:val="multilevel"/>
    <w:tmpl w:val="01BCD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2898"/>
    <w:rsid w:val="00004680"/>
    <w:rsid w:val="00004C5B"/>
    <w:rsid w:val="00010F6D"/>
    <w:rsid w:val="000705D9"/>
    <w:rsid w:val="000C2186"/>
    <w:rsid w:val="000C435E"/>
    <w:rsid w:val="000D389C"/>
    <w:rsid w:val="000F72DA"/>
    <w:rsid w:val="00112CDA"/>
    <w:rsid w:val="00117A25"/>
    <w:rsid w:val="0012147E"/>
    <w:rsid w:val="00123824"/>
    <w:rsid w:val="00132F2C"/>
    <w:rsid w:val="001376C7"/>
    <w:rsid w:val="001408C6"/>
    <w:rsid w:val="00140DEC"/>
    <w:rsid w:val="0015298C"/>
    <w:rsid w:val="00165275"/>
    <w:rsid w:val="00175D14"/>
    <w:rsid w:val="00192997"/>
    <w:rsid w:val="0019490E"/>
    <w:rsid w:val="001A2635"/>
    <w:rsid w:val="001C59CB"/>
    <w:rsid w:val="001D2537"/>
    <w:rsid w:val="001E27BC"/>
    <w:rsid w:val="00266247"/>
    <w:rsid w:val="0027510E"/>
    <w:rsid w:val="00275EFE"/>
    <w:rsid w:val="002D2A80"/>
    <w:rsid w:val="00331B5B"/>
    <w:rsid w:val="0037321A"/>
    <w:rsid w:val="00375541"/>
    <w:rsid w:val="00395991"/>
    <w:rsid w:val="00395A95"/>
    <w:rsid w:val="003A008E"/>
    <w:rsid w:val="003B0849"/>
    <w:rsid w:val="003B30C8"/>
    <w:rsid w:val="00406484"/>
    <w:rsid w:val="00413444"/>
    <w:rsid w:val="00450D9C"/>
    <w:rsid w:val="00462CC0"/>
    <w:rsid w:val="00463061"/>
    <w:rsid w:val="004873E2"/>
    <w:rsid w:val="004B6B3E"/>
    <w:rsid w:val="004C4176"/>
    <w:rsid w:val="004D533E"/>
    <w:rsid w:val="004F37C2"/>
    <w:rsid w:val="00500F0B"/>
    <w:rsid w:val="00512987"/>
    <w:rsid w:val="0052515E"/>
    <w:rsid w:val="00530B9A"/>
    <w:rsid w:val="00545B83"/>
    <w:rsid w:val="005577BE"/>
    <w:rsid w:val="00560C5C"/>
    <w:rsid w:val="00580EE0"/>
    <w:rsid w:val="005861D6"/>
    <w:rsid w:val="00592DCF"/>
    <w:rsid w:val="005D763F"/>
    <w:rsid w:val="005F1812"/>
    <w:rsid w:val="00610CCB"/>
    <w:rsid w:val="0066444A"/>
    <w:rsid w:val="00697C06"/>
    <w:rsid w:val="006A5E5C"/>
    <w:rsid w:val="006B0E1F"/>
    <w:rsid w:val="006C6CEF"/>
    <w:rsid w:val="006D775C"/>
    <w:rsid w:val="006E1960"/>
    <w:rsid w:val="006E7955"/>
    <w:rsid w:val="006E7C00"/>
    <w:rsid w:val="007134F2"/>
    <w:rsid w:val="0075383B"/>
    <w:rsid w:val="007606FA"/>
    <w:rsid w:val="00762EBB"/>
    <w:rsid w:val="007675FF"/>
    <w:rsid w:val="00775A96"/>
    <w:rsid w:val="00795C61"/>
    <w:rsid w:val="007A40F2"/>
    <w:rsid w:val="007A7333"/>
    <w:rsid w:val="007B5228"/>
    <w:rsid w:val="007D5913"/>
    <w:rsid w:val="00817BA5"/>
    <w:rsid w:val="00845BBA"/>
    <w:rsid w:val="00870E96"/>
    <w:rsid w:val="008B3D5A"/>
    <w:rsid w:val="008E2E68"/>
    <w:rsid w:val="008F154B"/>
    <w:rsid w:val="008F66BF"/>
    <w:rsid w:val="00900FC5"/>
    <w:rsid w:val="00934120"/>
    <w:rsid w:val="00935317"/>
    <w:rsid w:val="00951315"/>
    <w:rsid w:val="0098697F"/>
    <w:rsid w:val="009A7F58"/>
    <w:rsid w:val="009C5334"/>
    <w:rsid w:val="009E33B4"/>
    <w:rsid w:val="00A01D38"/>
    <w:rsid w:val="00A14B50"/>
    <w:rsid w:val="00A15275"/>
    <w:rsid w:val="00A25776"/>
    <w:rsid w:val="00A813DB"/>
    <w:rsid w:val="00A83BBD"/>
    <w:rsid w:val="00A91AEB"/>
    <w:rsid w:val="00AD24AA"/>
    <w:rsid w:val="00AD2E2A"/>
    <w:rsid w:val="00B12294"/>
    <w:rsid w:val="00B21A45"/>
    <w:rsid w:val="00B27054"/>
    <w:rsid w:val="00B3168E"/>
    <w:rsid w:val="00B66ADD"/>
    <w:rsid w:val="00B70F74"/>
    <w:rsid w:val="00B810F1"/>
    <w:rsid w:val="00BB51BF"/>
    <w:rsid w:val="00BD67BA"/>
    <w:rsid w:val="00BD7D92"/>
    <w:rsid w:val="00C0463A"/>
    <w:rsid w:val="00C22B26"/>
    <w:rsid w:val="00C27AC9"/>
    <w:rsid w:val="00C34B8F"/>
    <w:rsid w:val="00C44887"/>
    <w:rsid w:val="00C458A3"/>
    <w:rsid w:val="00C64F7F"/>
    <w:rsid w:val="00C67104"/>
    <w:rsid w:val="00C75F04"/>
    <w:rsid w:val="00C86A0F"/>
    <w:rsid w:val="00C87F32"/>
    <w:rsid w:val="00C9725C"/>
    <w:rsid w:val="00CD7876"/>
    <w:rsid w:val="00CE3FBA"/>
    <w:rsid w:val="00CE6977"/>
    <w:rsid w:val="00CF0E47"/>
    <w:rsid w:val="00D0331E"/>
    <w:rsid w:val="00D37F39"/>
    <w:rsid w:val="00D63405"/>
    <w:rsid w:val="00D64C97"/>
    <w:rsid w:val="00D776D8"/>
    <w:rsid w:val="00D83D74"/>
    <w:rsid w:val="00D93195"/>
    <w:rsid w:val="00D93690"/>
    <w:rsid w:val="00DC6739"/>
    <w:rsid w:val="00DD7408"/>
    <w:rsid w:val="00DF1871"/>
    <w:rsid w:val="00E06ADC"/>
    <w:rsid w:val="00E11975"/>
    <w:rsid w:val="00E129D7"/>
    <w:rsid w:val="00E13693"/>
    <w:rsid w:val="00E94157"/>
    <w:rsid w:val="00E9567B"/>
    <w:rsid w:val="00F00656"/>
    <w:rsid w:val="00F15D02"/>
    <w:rsid w:val="00F33260"/>
    <w:rsid w:val="00F661CC"/>
    <w:rsid w:val="00F7019D"/>
    <w:rsid w:val="00F7056C"/>
    <w:rsid w:val="00F7149F"/>
    <w:rsid w:val="00F75AA7"/>
    <w:rsid w:val="00F87834"/>
    <w:rsid w:val="00F901DF"/>
    <w:rsid w:val="00F92898"/>
    <w:rsid w:val="00FA61CE"/>
    <w:rsid w:val="00FE2B8A"/>
    <w:rsid w:val="00FE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BA"/>
    <w:pPr>
      <w:spacing w:before="120" w:after="120"/>
    </w:pPr>
    <w:rPr>
      <w:rFonts w:eastAsia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537"/>
    <w:pPr>
      <w:keepNext/>
      <w:keepLines/>
      <w:spacing w:before="240" w:after="240"/>
      <w:outlineLvl w:val="0"/>
    </w:pPr>
    <w:rPr>
      <w:rFonts w:eastAsia="Times New Roman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537"/>
    <w:pPr>
      <w:keepNext/>
      <w:keepLines/>
      <w:spacing w:after="720"/>
      <w:outlineLvl w:val="1"/>
    </w:pPr>
    <w:rPr>
      <w:rFonts w:eastAsia="Times New Roman"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5BB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BA"/>
    <w:rPr>
      <w:rFonts w:ascii="Tahoma" w:hAnsi="Tahoma" w:cs="Tahoma"/>
      <w:sz w:val="16"/>
      <w:szCs w:val="16"/>
      <w:lang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CE3FB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FBA"/>
    <w:rPr>
      <w:rFonts w:ascii="Cambria" w:hAnsi="Cambria" w:cs="Times New Roman"/>
      <w:sz w:val="20"/>
      <w:szCs w:val="24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FBA"/>
    <w:rPr>
      <w:rFonts w:ascii="Cambria" w:hAnsi="Cambria" w:cs="Times New Roman"/>
      <w:sz w:val="20"/>
      <w:szCs w:val="24"/>
      <w:lang w:eastAsia="sr-Latn-CS"/>
    </w:rPr>
  </w:style>
  <w:style w:type="table" w:styleId="TableGrid">
    <w:name w:val="Table Grid"/>
    <w:basedOn w:val="TableNormal"/>
    <w:uiPriority w:val="59"/>
    <w:rsid w:val="00753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inacija">
    <w:name w:val="Paginacija"/>
    <w:basedOn w:val="Footer"/>
    <w:qFormat/>
    <w:rsid w:val="00266247"/>
    <w:pPr>
      <w:spacing w:after="0"/>
      <w:jc w:val="right"/>
    </w:pPr>
    <w:rPr>
      <w:sz w:val="16"/>
    </w:rPr>
  </w:style>
  <w:style w:type="paragraph" w:customStyle="1" w:styleId="Futer">
    <w:name w:val="Futer"/>
    <w:basedOn w:val="Footer"/>
    <w:qFormat/>
    <w:rsid w:val="005577BE"/>
    <w:pPr>
      <w:spacing w:after="0"/>
    </w:pPr>
    <w:rPr>
      <w:color w:val="7F7F7F"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1D2537"/>
    <w:rPr>
      <w:rFonts w:eastAsia="Times New Roman" w:cs="Times New Roman"/>
      <w:b/>
      <w:bCs/>
      <w:color w:val="000000"/>
      <w:sz w:val="36"/>
      <w:szCs w:val="28"/>
      <w:lang w:eastAsia="sr-Latn-CS"/>
    </w:rPr>
  </w:style>
  <w:style w:type="paragraph" w:customStyle="1" w:styleId="ImePrezime">
    <w:name w:val="ImePrezime"/>
    <w:basedOn w:val="Normal"/>
    <w:qFormat/>
    <w:rsid w:val="001D2537"/>
    <w:pPr>
      <w:spacing w:after="0"/>
    </w:pPr>
    <w:rPr>
      <w:b/>
    </w:rPr>
  </w:style>
  <w:style w:type="paragraph" w:customStyle="1" w:styleId="Adresa">
    <w:name w:val="Adresa"/>
    <w:basedOn w:val="Normal"/>
    <w:qFormat/>
    <w:rsid w:val="001D2537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1D2537"/>
    <w:rPr>
      <w:rFonts w:eastAsia="Times New Roman" w:cs="Times New Roman"/>
      <w:bCs/>
      <w:color w:val="000000"/>
      <w:sz w:val="28"/>
      <w:szCs w:val="26"/>
      <w:lang w:eastAsia="sr-Latn-CS"/>
    </w:rPr>
  </w:style>
  <w:style w:type="paragraph" w:styleId="NormalWeb">
    <w:name w:val="Normal (Web)"/>
    <w:basedOn w:val="Normal"/>
    <w:uiPriority w:val="99"/>
    <w:unhideWhenUsed/>
    <w:rsid w:val="001D253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5BBA"/>
    <w:rPr>
      <w:rFonts w:ascii="Cambria" w:hAnsi="Cambria" w:cs="Times New Roman"/>
      <w:b/>
      <w:bCs/>
      <w:color w:val="4F81BD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45BBA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BA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3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4F2"/>
    <w:pPr>
      <w:spacing w:before="0"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4F2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9C5334"/>
    <w:pPr>
      <w:spacing w:before="0"/>
      <w:ind w:left="720"/>
      <w:jc w:val="both"/>
    </w:pPr>
    <w:rPr>
      <w:rFonts w:ascii="Myriad Pro" w:eastAsia="Times New Roman" w:hAnsi="Myriad Pro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rs-msp.org/" TargetMode="External"/><Relationship Id="rId1" Type="http://schemas.openxmlformats.org/officeDocument/2006/relationships/hyperlink" Target="mailto:info@rars-msp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rs-msp.org/" TargetMode="External"/><Relationship Id="rId1" Type="http://schemas.openxmlformats.org/officeDocument/2006/relationships/hyperlink" Target="mailto:info@rars-msp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AID%20GOLD\Mreza%20konsultanata%20Obrasci\normal%20cirilic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730B64F489B4F81335E4AD699D710" ma:contentTypeVersion="1" ma:contentTypeDescription="Create a new document." ma:contentTypeScope="" ma:versionID="3dec69563c1156129947dee3d636276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AA1A-7993-4590-8237-73845545D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E9BB7-E3DE-41E6-BB19-0BC76B34C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9E97626-92EF-4E37-99FF-B583ED93C2C3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910699F-5E39-4548-A6E9-ADACB16B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cirilica1</Template>
  <TotalTime>50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bojan.cudic</dc:creator>
  <cp:lastModifiedBy>brankica.miljevic</cp:lastModifiedBy>
  <cp:revision>18</cp:revision>
  <cp:lastPrinted>2020-02-03T10:03:00Z</cp:lastPrinted>
  <dcterms:created xsi:type="dcterms:W3CDTF">2020-01-31T07:29:00Z</dcterms:created>
  <dcterms:modified xsi:type="dcterms:W3CDTF">2021-02-02T08:30:00Z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0x01010029D730B64F489B4F81335E4AD699D710</vt:lpwstr>
  </property>
</Properties>
</file>